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3F040" w14:textId="77777777" w:rsidR="00490A45" w:rsidRPr="006926E7" w:rsidRDefault="006926E7" w:rsidP="006926E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26E7">
        <w:rPr>
          <w:rFonts w:ascii="Times New Roman" w:hAnsi="Times New Roman" w:cs="Times New Roman"/>
          <w:b/>
          <w:sz w:val="32"/>
          <w:szCs w:val="32"/>
        </w:rPr>
        <w:t>Механический расчет</w:t>
      </w:r>
    </w:p>
    <w:p w14:paraId="5974A296" w14:textId="77777777" w:rsidR="006926E7" w:rsidRDefault="006926E7" w:rsidP="006926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(«</w:t>
      </w:r>
      <w:bookmarkStart w:id="0" w:name="Имялинии"/>
      <w:r w:rsidRPr="00177159">
        <w:rPr>
          <w:rFonts w:ascii="Times New Roman" w:hAnsi="Times New Roman" w:cs="Times New Roman"/>
          <w:sz w:val="28"/>
          <w:szCs w:val="28"/>
        </w:rPr>
        <w:t>Имя линии</w:t>
      </w:r>
      <w:bookmarkEnd w:id="0"/>
      <w:r>
        <w:rPr>
          <w:rFonts w:ascii="Times New Roman" w:hAnsi="Times New Roman" w:cs="Times New Roman"/>
          <w:sz w:val="28"/>
          <w:szCs w:val="28"/>
        </w:rPr>
        <w:t>»)</w:t>
      </w:r>
    </w:p>
    <w:p w14:paraId="6A8E3E70" w14:textId="77777777" w:rsidR="006926E7" w:rsidRPr="006926E7" w:rsidRDefault="006926E7" w:rsidP="004149E3">
      <w:pPr>
        <w:pStyle w:val="ab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926E7">
        <w:rPr>
          <w:rFonts w:ascii="Times New Roman" w:hAnsi="Times New Roman" w:cs="Times New Roman"/>
          <w:b/>
          <w:sz w:val="28"/>
          <w:szCs w:val="28"/>
        </w:rPr>
        <w:t>Исходные данные.</w:t>
      </w:r>
    </w:p>
    <w:p w14:paraId="6DFE48BE" w14:textId="77777777" w:rsidR="006926E7" w:rsidRPr="00FB5A60" w:rsidRDefault="006926E7" w:rsidP="006926E7">
      <w:pPr>
        <w:pStyle w:val="ab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26E7">
        <w:rPr>
          <w:rFonts w:ascii="Times New Roman" w:hAnsi="Times New Roman" w:cs="Times New Roman"/>
          <w:sz w:val="28"/>
          <w:szCs w:val="28"/>
          <w:u w:val="single"/>
        </w:rPr>
        <w:t>Климатические условия</w:t>
      </w:r>
      <w:r w:rsidR="00FB5A60">
        <w:rPr>
          <w:rFonts w:ascii="Times New Roman" w:hAnsi="Times New Roman" w:cs="Times New Roman"/>
          <w:sz w:val="28"/>
          <w:szCs w:val="28"/>
          <w:u w:val="single"/>
        </w:rPr>
        <w:t xml:space="preserve"> района проектируемой трассы ВЛ</w:t>
      </w:r>
      <w:r w:rsidRPr="006926E7">
        <w:rPr>
          <w:rFonts w:ascii="Times New Roman" w:hAnsi="Times New Roman" w:cs="Times New Roman"/>
          <w:sz w:val="28"/>
          <w:szCs w:val="28"/>
          <w:u w:val="single"/>
        </w:rPr>
        <w:t>: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6521"/>
        <w:gridCol w:w="2625"/>
      </w:tblGrid>
      <w:tr w:rsidR="006926E7" w14:paraId="4DAB76BB" w14:textId="77777777" w:rsidTr="00951DBC">
        <w:tc>
          <w:tcPr>
            <w:tcW w:w="992" w:type="dxa"/>
            <w:shd w:val="clear" w:color="auto" w:fill="BFBFBF" w:themeFill="background1" w:themeFillShade="BF"/>
          </w:tcPr>
          <w:p w14:paraId="4F399D1B" w14:textId="77777777" w:rsidR="006926E7" w:rsidRPr="006926E7" w:rsidRDefault="006926E7" w:rsidP="006926E7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BFBFBF" w:themeFill="background1" w:themeFillShade="BF"/>
          </w:tcPr>
          <w:p w14:paraId="704CE6DA" w14:textId="77777777" w:rsidR="006926E7" w:rsidRPr="006926E7" w:rsidRDefault="006926E7" w:rsidP="006926E7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2625" w:type="dxa"/>
            <w:shd w:val="clear" w:color="auto" w:fill="BFBFBF" w:themeFill="background1" w:themeFillShade="BF"/>
          </w:tcPr>
          <w:p w14:paraId="5141356D" w14:textId="77777777" w:rsidR="006926E7" w:rsidRPr="006926E7" w:rsidRDefault="006926E7" w:rsidP="006926E7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9D0ABE" w14:paraId="764ED521" w14:textId="77777777" w:rsidTr="005833A9">
        <w:tc>
          <w:tcPr>
            <w:tcW w:w="992" w:type="dxa"/>
            <w:vAlign w:val="center"/>
          </w:tcPr>
          <w:p w14:paraId="45F6BF7F" w14:textId="77777777" w:rsidR="009D0ABE" w:rsidRPr="00497A46" w:rsidRDefault="009D0ABE" w:rsidP="009D0ABE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7A46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6521" w:type="dxa"/>
            <w:vAlign w:val="center"/>
          </w:tcPr>
          <w:p w14:paraId="261D43A1" w14:textId="77777777" w:rsidR="009D0ABE" w:rsidRPr="00FB5A60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местности (ПУЭ, п.2.5.6)</w:t>
            </w:r>
          </w:p>
        </w:tc>
        <w:tc>
          <w:tcPr>
            <w:tcW w:w="2625" w:type="dxa"/>
          </w:tcPr>
          <w:p w14:paraId="4BB83ED2" w14:textId="77777777" w:rsidR="009D0ABE" w:rsidRDefault="009D0ABE" w:rsidP="009D0ABE">
            <w:pPr>
              <w:jc w:val="center"/>
            </w:pPr>
            <w:r w:rsidRPr="00ED3E4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D0ABE" w14:paraId="6FB335A8" w14:textId="77777777" w:rsidTr="005833A9">
        <w:tc>
          <w:tcPr>
            <w:tcW w:w="992" w:type="dxa"/>
            <w:vAlign w:val="center"/>
          </w:tcPr>
          <w:p w14:paraId="495340D5" w14:textId="77777777" w:rsidR="009D0ABE" w:rsidRPr="00497A46" w:rsidRDefault="009D0ABE" w:rsidP="009D0ABE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7A46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6521" w:type="dxa"/>
            <w:vAlign w:val="center"/>
          </w:tcPr>
          <w:p w14:paraId="19EB104F" w14:textId="77777777" w:rsidR="009D0ABE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  <w:tc>
          <w:tcPr>
            <w:tcW w:w="2625" w:type="dxa"/>
          </w:tcPr>
          <w:p w14:paraId="69DD73E0" w14:textId="77777777" w:rsidR="009D0ABE" w:rsidRDefault="009D0ABE" w:rsidP="009D0ABE">
            <w:pPr>
              <w:jc w:val="center"/>
            </w:pPr>
            <w:r w:rsidRPr="00ED3E4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D0ABE" w:rsidRPr="00FB5A60" w14:paraId="261B2193" w14:textId="77777777" w:rsidTr="005833A9">
        <w:tc>
          <w:tcPr>
            <w:tcW w:w="992" w:type="dxa"/>
            <w:vAlign w:val="center"/>
          </w:tcPr>
          <w:p w14:paraId="491E73B4" w14:textId="77777777" w:rsidR="009D0ABE" w:rsidRPr="00497A46" w:rsidRDefault="009D0ABE" w:rsidP="009D0ABE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7A46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6521" w:type="dxa"/>
            <w:vAlign w:val="center"/>
          </w:tcPr>
          <w:p w14:paraId="30499C07" w14:textId="77777777" w:rsidR="009D0ABE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 по ветру (ПУЭ, табл.2.5.1)</w:t>
            </w:r>
          </w:p>
        </w:tc>
        <w:tc>
          <w:tcPr>
            <w:tcW w:w="2625" w:type="dxa"/>
          </w:tcPr>
          <w:p w14:paraId="12F39801" w14:textId="77777777" w:rsidR="009D0ABE" w:rsidRDefault="009D0ABE" w:rsidP="009D0ABE">
            <w:pPr>
              <w:jc w:val="center"/>
            </w:pPr>
            <w:r w:rsidRPr="00ED3E4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D0ABE" w:rsidRPr="00FB5A60" w14:paraId="5EEEEB95" w14:textId="77777777" w:rsidTr="005833A9">
        <w:tc>
          <w:tcPr>
            <w:tcW w:w="992" w:type="dxa"/>
            <w:vAlign w:val="center"/>
          </w:tcPr>
          <w:p w14:paraId="79E3DB9E" w14:textId="77777777" w:rsidR="009D0ABE" w:rsidRPr="00497A46" w:rsidRDefault="009D0ABE" w:rsidP="009D0ABE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7A46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6521" w:type="dxa"/>
            <w:vAlign w:val="center"/>
          </w:tcPr>
          <w:p w14:paraId="356D26B9" w14:textId="77777777" w:rsidR="009D0ABE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 по гололёду (ПУЭ, табл.2.5.3)</w:t>
            </w:r>
          </w:p>
        </w:tc>
        <w:tc>
          <w:tcPr>
            <w:tcW w:w="2625" w:type="dxa"/>
          </w:tcPr>
          <w:p w14:paraId="37735775" w14:textId="77777777" w:rsidR="009D0ABE" w:rsidRDefault="009D0ABE" w:rsidP="009D0ABE">
            <w:pPr>
              <w:jc w:val="center"/>
            </w:pPr>
            <w:r w:rsidRPr="00ED3E4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D0ABE" w:rsidRPr="00FB5A60" w14:paraId="3D78292A" w14:textId="77777777" w:rsidTr="005833A9">
        <w:tc>
          <w:tcPr>
            <w:tcW w:w="992" w:type="dxa"/>
            <w:vAlign w:val="center"/>
          </w:tcPr>
          <w:p w14:paraId="0ED0A94B" w14:textId="77777777" w:rsidR="009D0ABE" w:rsidRPr="002A7A1E" w:rsidRDefault="009D0ABE" w:rsidP="009D0ABE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</w:pP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W</w:t>
            </w: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0</w:t>
            </w:r>
          </w:p>
        </w:tc>
        <w:tc>
          <w:tcPr>
            <w:tcW w:w="6521" w:type="dxa"/>
            <w:vAlign w:val="center"/>
          </w:tcPr>
          <w:p w14:paraId="75FB66E1" w14:textId="77777777" w:rsidR="009D0ABE" w:rsidRPr="002608FF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Нормативное ветровое давление, Па</w:t>
            </w:r>
          </w:p>
        </w:tc>
        <w:tc>
          <w:tcPr>
            <w:tcW w:w="2625" w:type="dxa"/>
          </w:tcPr>
          <w:p w14:paraId="48A6AE43" w14:textId="77777777" w:rsidR="009D0ABE" w:rsidRDefault="009D0ABE" w:rsidP="009D0ABE">
            <w:pPr>
              <w:jc w:val="center"/>
            </w:pPr>
            <w:r w:rsidRPr="00ED3E4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D0ABE" w:rsidRPr="00FB5A60" w14:paraId="7C52720C" w14:textId="77777777" w:rsidTr="005833A9">
        <w:tc>
          <w:tcPr>
            <w:tcW w:w="992" w:type="dxa"/>
            <w:vAlign w:val="center"/>
          </w:tcPr>
          <w:p w14:paraId="45D00E84" w14:textId="77777777" w:rsidR="009D0ABE" w:rsidRPr="002A7A1E" w:rsidRDefault="009D0ABE" w:rsidP="009D0ABE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</w:pP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v</w:t>
            </w: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0</w:t>
            </w:r>
          </w:p>
        </w:tc>
        <w:tc>
          <w:tcPr>
            <w:tcW w:w="6521" w:type="dxa"/>
            <w:vAlign w:val="center"/>
          </w:tcPr>
          <w:p w14:paraId="59C9CB1F" w14:textId="77777777" w:rsidR="009D0ABE" w:rsidRPr="008A1A2B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Скорость ветра, 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м/с</w:t>
            </w:r>
          </w:p>
        </w:tc>
        <w:tc>
          <w:tcPr>
            <w:tcW w:w="2625" w:type="dxa"/>
          </w:tcPr>
          <w:p w14:paraId="2D82570E" w14:textId="77777777" w:rsidR="009D0ABE" w:rsidRDefault="009D0ABE" w:rsidP="009D0ABE">
            <w:pPr>
              <w:jc w:val="center"/>
            </w:pPr>
            <w:r w:rsidRPr="00ED3E4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D0ABE" w:rsidRPr="00FB5A60" w14:paraId="7DC87DB3" w14:textId="77777777" w:rsidTr="005833A9">
        <w:tc>
          <w:tcPr>
            <w:tcW w:w="992" w:type="dxa"/>
            <w:vAlign w:val="center"/>
          </w:tcPr>
          <w:p w14:paraId="01EE3EE2" w14:textId="77777777" w:rsidR="009D0ABE" w:rsidRPr="002A7A1E" w:rsidRDefault="009D0ABE" w:rsidP="009D0ABE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</w:pP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b</w:t>
            </w: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э</w:t>
            </w:r>
          </w:p>
        </w:tc>
        <w:tc>
          <w:tcPr>
            <w:tcW w:w="6521" w:type="dxa"/>
            <w:vAlign w:val="center"/>
          </w:tcPr>
          <w:p w14:paraId="2BEF15C8" w14:textId="77777777" w:rsidR="009D0ABE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Нормативная толщина стенки гололеда, 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мм</w:t>
            </w:r>
          </w:p>
        </w:tc>
        <w:tc>
          <w:tcPr>
            <w:tcW w:w="2625" w:type="dxa"/>
          </w:tcPr>
          <w:p w14:paraId="0E235D8C" w14:textId="77777777" w:rsidR="009D0ABE" w:rsidRDefault="009D0ABE" w:rsidP="009D0ABE">
            <w:pPr>
              <w:jc w:val="center"/>
            </w:pPr>
            <w:r w:rsidRPr="00ED3E4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D0ABE" w:rsidRPr="00FB5A60" w14:paraId="406F4250" w14:textId="77777777" w:rsidTr="005833A9">
        <w:tc>
          <w:tcPr>
            <w:tcW w:w="992" w:type="dxa"/>
            <w:vAlign w:val="center"/>
          </w:tcPr>
          <w:p w14:paraId="0F8B44ED" w14:textId="77777777" w:rsidR="009D0ABE" w:rsidRPr="002A7A1E" w:rsidRDefault="009D0ABE" w:rsidP="009D0ABE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</w:pP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6521" w:type="dxa"/>
            <w:vAlign w:val="center"/>
          </w:tcPr>
          <w:p w14:paraId="6CDFE62D" w14:textId="77777777" w:rsidR="009D0ABE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Максимальная температура воздуха, 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°С</w:t>
            </w:r>
          </w:p>
        </w:tc>
        <w:tc>
          <w:tcPr>
            <w:tcW w:w="2625" w:type="dxa"/>
          </w:tcPr>
          <w:p w14:paraId="648E4162" w14:textId="77777777" w:rsidR="009D0ABE" w:rsidRDefault="009D0ABE" w:rsidP="009D0ABE">
            <w:pPr>
              <w:jc w:val="center"/>
            </w:pPr>
            <w:r w:rsidRPr="00ED3E4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D0ABE" w:rsidRPr="00FB5A60" w14:paraId="33E31D38" w14:textId="77777777" w:rsidTr="005833A9">
        <w:tc>
          <w:tcPr>
            <w:tcW w:w="992" w:type="dxa"/>
            <w:vAlign w:val="center"/>
          </w:tcPr>
          <w:p w14:paraId="074FDE9E" w14:textId="77777777" w:rsidR="009D0ABE" w:rsidRPr="002A7A1E" w:rsidRDefault="009D0ABE" w:rsidP="009D0ABE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</w:pP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6521" w:type="dxa"/>
            <w:vAlign w:val="center"/>
          </w:tcPr>
          <w:p w14:paraId="1E1C07ED" w14:textId="77777777" w:rsidR="009D0ABE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Минимальная температура воздуха, 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°С</w:t>
            </w:r>
          </w:p>
        </w:tc>
        <w:tc>
          <w:tcPr>
            <w:tcW w:w="2625" w:type="dxa"/>
          </w:tcPr>
          <w:p w14:paraId="3468CF3D" w14:textId="77777777" w:rsidR="009D0ABE" w:rsidRDefault="009D0ABE" w:rsidP="009D0ABE">
            <w:pPr>
              <w:jc w:val="center"/>
            </w:pPr>
            <w:r w:rsidRPr="00ED3E4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D0ABE" w:rsidRPr="00FB5A60" w14:paraId="2FA83649" w14:textId="77777777" w:rsidTr="005833A9">
        <w:tc>
          <w:tcPr>
            <w:tcW w:w="992" w:type="dxa"/>
            <w:vAlign w:val="center"/>
          </w:tcPr>
          <w:p w14:paraId="2AE4C0D1" w14:textId="77777777" w:rsidR="009D0ABE" w:rsidRPr="002A7A1E" w:rsidRDefault="009D0ABE" w:rsidP="009D0ABE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</w:pP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ср</w:t>
            </w:r>
          </w:p>
        </w:tc>
        <w:tc>
          <w:tcPr>
            <w:tcW w:w="6521" w:type="dxa"/>
            <w:vAlign w:val="center"/>
          </w:tcPr>
          <w:p w14:paraId="24C5D2BE" w14:textId="77777777" w:rsidR="009D0ABE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Среднегодовая температура воздуха, 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°С</w:t>
            </w:r>
          </w:p>
        </w:tc>
        <w:tc>
          <w:tcPr>
            <w:tcW w:w="2625" w:type="dxa"/>
          </w:tcPr>
          <w:p w14:paraId="54327B12" w14:textId="77777777" w:rsidR="009D0ABE" w:rsidRDefault="009D0ABE" w:rsidP="009D0ABE">
            <w:pPr>
              <w:jc w:val="center"/>
            </w:pPr>
            <w:r w:rsidRPr="00ED3E4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D0ABE" w:rsidRPr="00FB5A60" w14:paraId="2A779ACD" w14:textId="77777777" w:rsidTr="005833A9">
        <w:tc>
          <w:tcPr>
            <w:tcW w:w="992" w:type="dxa"/>
            <w:vAlign w:val="center"/>
          </w:tcPr>
          <w:p w14:paraId="633752B4" w14:textId="77777777" w:rsidR="009D0ABE" w:rsidRPr="002A7A1E" w:rsidRDefault="009D0ABE" w:rsidP="009D0ABE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</w:pP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г</w:t>
            </w:r>
          </w:p>
        </w:tc>
        <w:tc>
          <w:tcPr>
            <w:tcW w:w="6521" w:type="dxa"/>
            <w:vAlign w:val="center"/>
          </w:tcPr>
          <w:p w14:paraId="5C6CA878" w14:textId="77777777" w:rsidR="009D0ABE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Температура гололёда, °С</w:t>
            </w:r>
          </w:p>
        </w:tc>
        <w:tc>
          <w:tcPr>
            <w:tcW w:w="2625" w:type="dxa"/>
          </w:tcPr>
          <w:p w14:paraId="4F87DEB5" w14:textId="77777777" w:rsidR="009D0ABE" w:rsidRDefault="009D0ABE" w:rsidP="009D0ABE">
            <w:pPr>
              <w:jc w:val="center"/>
            </w:pPr>
            <w:r w:rsidRPr="00ED3E4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D0ABE" w:rsidRPr="00FB5A60" w14:paraId="43FDEA2D" w14:textId="77777777" w:rsidTr="005833A9">
        <w:tc>
          <w:tcPr>
            <w:tcW w:w="992" w:type="dxa"/>
            <w:vAlign w:val="center"/>
          </w:tcPr>
          <w:p w14:paraId="497A642B" w14:textId="77777777" w:rsidR="009D0ABE" w:rsidRPr="002A7A1E" w:rsidRDefault="009D0ABE" w:rsidP="009D0ABE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в</w:t>
            </w:r>
          </w:p>
        </w:tc>
        <w:tc>
          <w:tcPr>
            <w:tcW w:w="6521" w:type="dxa"/>
            <w:vAlign w:val="center"/>
          </w:tcPr>
          <w:p w14:paraId="77619A36" w14:textId="77777777" w:rsidR="009D0ABE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Температура при максимальном ветре, °С</w:t>
            </w:r>
          </w:p>
        </w:tc>
        <w:tc>
          <w:tcPr>
            <w:tcW w:w="2625" w:type="dxa"/>
          </w:tcPr>
          <w:p w14:paraId="76660C97" w14:textId="77777777" w:rsidR="009D0ABE" w:rsidRDefault="009D0ABE" w:rsidP="009D0ABE">
            <w:pPr>
              <w:jc w:val="center"/>
            </w:pPr>
            <w:r w:rsidRPr="00ED3E4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</w:tbl>
    <w:p w14:paraId="7F0D9AC8" w14:textId="77777777" w:rsidR="00497A46" w:rsidRDefault="00497A46" w:rsidP="00497A46">
      <w:pPr>
        <w:pStyle w:val="ab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Характеристики провода/кабеля: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6521"/>
        <w:gridCol w:w="2625"/>
      </w:tblGrid>
      <w:tr w:rsidR="00497A46" w14:paraId="430C0E9E" w14:textId="77777777" w:rsidTr="00951DBC">
        <w:tc>
          <w:tcPr>
            <w:tcW w:w="992" w:type="dxa"/>
            <w:shd w:val="clear" w:color="auto" w:fill="BFBFBF" w:themeFill="background1" w:themeFillShade="BF"/>
          </w:tcPr>
          <w:p w14:paraId="47F7F413" w14:textId="77777777" w:rsidR="00497A46" w:rsidRPr="006926E7" w:rsidRDefault="00497A4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BFBFBF" w:themeFill="background1" w:themeFillShade="BF"/>
          </w:tcPr>
          <w:p w14:paraId="0E5B5BD7" w14:textId="77777777" w:rsidR="00497A46" w:rsidRPr="006926E7" w:rsidRDefault="00497A4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2625" w:type="dxa"/>
            <w:shd w:val="clear" w:color="auto" w:fill="BFBFBF" w:themeFill="background1" w:themeFillShade="BF"/>
          </w:tcPr>
          <w:p w14:paraId="61DEFFE6" w14:textId="77777777" w:rsidR="00497A46" w:rsidRPr="006926E7" w:rsidRDefault="00497A4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9D0ABE" w14:paraId="7371EB4D" w14:textId="77777777" w:rsidTr="005833A9">
        <w:tc>
          <w:tcPr>
            <w:tcW w:w="992" w:type="dxa"/>
            <w:vAlign w:val="center"/>
          </w:tcPr>
          <w:p w14:paraId="4099AB19" w14:textId="77777777" w:rsidR="009D0ABE" w:rsidRPr="00497A46" w:rsidRDefault="009D0ABE" w:rsidP="009D0ABE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7A46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6521" w:type="dxa"/>
            <w:vAlign w:val="center"/>
          </w:tcPr>
          <w:p w14:paraId="6245C6E8" w14:textId="77777777" w:rsidR="009D0ABE" w:rsidRPr="00FB5A60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Марка провода</w:t>
            </w:r>
          </w:p>
        </w:tc>
        <w:tc>
          <w:tcPr>
            <w:tcW w:w="2625" w:type="dxa"/>
          </w:tcPr>
          <w:p w14:paraId="29EC908B" w14:textId="77777777" w:rsidR="009D0ABE" w:rsidRPr="001A7673" w:rsidRDefault="009D0ABE" w:rsidP="009D0ABE">
            <w:pPr>
              <w:jc w:val="center"/>
              <w:rPr>
                <w:sz w:val="26"/>
                <w:szCs w:val="26"/>
              </w:rPr>
            </w:pPr>
            <w:r w:rsidRPr="001A7673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</w:p>
        </w:tc>
      </w:tr>
      <w:tr w:rsidR="009D0ABE" w14:paraId="2FE6BD0E" w14:textId="77777777" w:rsidTr="005833A9">
        <w:tc>
          <w:tcPr>
            <w:tcW w:w="992" w:type="dxa"/>
            <w:vAlign w:val="center"/>
          </w:tcPr>
          <w:p w14:paraId="745CDBC3" w14:textId="77777777" w:rsidR="009D0ABE" w:rsidRPr="002A7A1E" w:rsidRDefault="009D0ABE" w:rsidP="009D0ABE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</w:pP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m</w:t>
            </w:r>
          </w:p>
        </w:tc>
        <w:tc>
          <w:tcPr>
            <w:tcW w:w="6521" w:type="dxa"/>
            <w:vAlign w:val="center"/>
          </w:tcPr>
          <w:p w14:paraId="2967AC2C" w14:textId="77777777" w:rsidR="009D0ABE" w:rsidRDefault="009D0ABE" w:rsidP="009D0AB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провода, 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кг/км</w:t>
            </w:r>
          </w:p>
        </w:tc>
        <w:tc>
          <w:tcPr>
            <w:tcW w:w="2625" w:type="dxa"/>
          </w:tcPr>
          <w:p w14:paraId="0944CFDB" w14:textId="77777777" w:rsidR="009D0ABE" w:rsidRDefault="009D0ABE" w:rsidP="009D0ABE">
            <w:pPr>
              <w:jc w:val="center"/>
            </w:pPr>
            <w:r w:rsidRPr="002E4C04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497A46" w:rsidRPr="00FB5A60" w14:paraId="29748AC5" w14:textId="77777777" w:rsidTr="00291992">
        <w:tc>
          <w:tcPr>
            <w:tcW w:w="992" w:type="dxa"/>
            <w:vAlign w:val="center"/>
          </w:tcPr>
          <w:p w14:paraId="41EF9A47" w14:textId="77777777" w:rsidR="00497A46" w:rsidRPr="002A7A1E" w:rsidRDefault="00247D26" w:rsidP="006F5E3A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</w:pP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6521" w:type="dxa"/>
            <w:vAlign w:val="center"/>
          </w:tcPr>
          <w:p w14:paraId="1FFE679E" w14:textId="77777777" w:rsidR="00497A46" w:rsidRPr="00247D26" w:rsidRDefault="00247D26" w:rsidP="006F5E3A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Наружный диаметр провода, 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мм</w:t>
            </w:r>
          </w:p>
        </w:tc>
        <w:tc>
          <w:tcPr>
            <w:tcW w:w="2625" w:type="dxa"/>
            <w:vAlign w:val="center"/>
          </w:tcPr>
          <w:p w14:paraId="7DD9D95C" w14:textId="77777777" w:rsidR="00497A46" w:rsidRPr="00FB5A60" w:rsidRDefault="005833A9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E4C04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497A46" w:rsidRPr="00FB5A60" w14:paraId="327B9EB0" w14:textId="77777777" w:rsidTr="00291992">
        <w:tc>
          <w:tcPr>
            <w:tcW w:w="992" w:type="dxa"/>
            <w:vAlign w:val="center"/>
          </w:tcPr>
          <w:p w14:paraId="76FC7437" w14:textId="77777777" w:rsidR="00497A46" w:rsidRPr="002A7A1E" w:rsidRDefault="00247D26" w:rsidP="006F5E3A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</w:pP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F</w:t>
            </w:r>
          </w:p>
        </w:tc>
        <w:tc>
          <w:tcPr>
            <w:tcW w:w="6521" w:type="dxa"/>
            <w:vAlign w:val="center"/>
          </w:tcPr>
          <w:p w14:paraId="4E035B37" w14:textId="77777777" w:rsidR="00497A46" w:rsidRPr="00247D26" w:rsidRDefault="00247D26" w:rsidP="006F5E3A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Фактическое сечение провода, 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мм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25" w:type="dxa"/>
            <w:vAlign w:val="center"/>
          </w:tcPr>
          <w:p w14:paraId="71CF22EC" w14:textId="77777777" w:rsidR="00497A46" w:rsidRPr="00247D26" w:rsidRDefault="005833A9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E4C04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F77E9A" w:rsidRPr="00FB5A60" w14:paraId="613426B0" w14:textId="77777777" w:rsidTr="00291992">
        <w:tc>
          <w:tcPr>
            <w:tcW w:w="992" w:type="dxa"/>
            <w:vAlign w:val="center"/>
          </w:tcPr>
          <w:p w14:paraId="4B838F97" w14:textId="77777777" w:rsidR="00F77E9A" w:rsidRPr="00F77E9A" w:rsidRDefault="00F77E9A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6521" w:type="dxa"/>
            <w:vAlign w:val="center"/>
          </w:tcPr>
          <w:p w14:paraId="112882E7" w14:textId="77777777" w:rsidR="00F77E9A" w:rsidRDefault="00F77E9A" w:rsidP="006F5E3A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Минимальная температура эксплуатации, 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°С</w:t>
            </w:r>
          </w:p>
        </w:tc>
        <w:tc>
          <w:tcPr>
            <w:tcW w:w="2625" w:type="dxa"/>
            <w:vAlign w:val="center"/>
          </w:tcPr>
          <w:p w14:paraId="5A3292BC" w14:textId="77777777" w:rsidR="00F77E9A" w:rsidRDefault="002F7E16" w:rsidP="00F77E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E4C04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F77E9A" w:rsidRPr="00FB5A60" w14:paraId="1750CA6B" w14:textId="77777777" w:rsidTr="00291992">
        <w:tc>
          <w:tcPr>
            <w:tcW w:w="992" w:type="dxa"/>
            <w:vAlign w:val="center"/>
          </w:tcPr>
          <w:p w14:paraId="28BD1976" w14:textId="77777777" w:rsidR="00F77E9A" w:rsidRDefault="00F77E9A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6521" w:type="dxa"/>
            <w:vAlign w:val="center"/>
          </w:tcPr>
          <w:p w14:paraId="79869071" w14:textId="77777777" w:rsidR="00F77E9A" w:rsidRDefault="00F77E9A" w:rsidP="006F5E3A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Максимальная температура эксплуатации, 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°С</w:t>
            </w:r>
          </w:p>
        </w:tc>
        <w:tc>
          <w:tcPr>
            <w:tcW w:w="2625" w:type="dxa"/>
            <w:vAlign w:val="center"/>
          </w:tcPr>
          <w:p w14:paraId="3A603151" w14:textId="77777777" w:rsidR="00F77E9A" w:rsidRDefault="002F7E1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E4C04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2F7E16" w:rsidRPr="00FB5A60" w14:paraId="026C7AF5" w14:textId="77777777" w:rsidTr="003901A4">
        <w:tc>
          <w:tcPr>
            <w:tcW w:w="992" w:type="dxa"/>
            <w:vAlign w:val="center"/>
          </w:tcPr>
          <w:p w14:paraId="1172241F" w14:textId="77777777" w:rsidR="002F7E16" w:rsidRDefault="002F7E16" w:rsidP="002F7E16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</w:p>
        </w:tc>
        <w:tc>
          <w:tcPr>
            <w:tcW w:w="6521" w:type="dxa"/>
            <w:vAlign w:val="center"/>
          </w:tcPr>
          <w:p w14:paraId="62E0640B" w14:textId="77777777" w:rsidR="002F7E16" w:rsidRPr="00C842E5" w:rsidRDefault="002F7E16" w:rsidP="002F7E16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упругости (ПУЭ, табл.2.5.8), 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Н/мм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25" w:type="dxa"/>
          </w:tcPr>
          <w:p w14:paraId="556AEF55" w14:textId="77777777" w:rsidR="002F7E16" w:rsidRDefault="002F7E16" w:rsidP="002F7E16">
            <w:pPr>
              <w:jc w:val="center"/>
            </w:pPr>
            <w:r w:rsidRPr="002F64C5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2F7E16" w:rsidRPr="00FB5A60" w14:paraId="04539D16" w14:textId="77777777" w:rsidTr="002F7E16">
        <w:tc>
          <w:tcPr>
            <w:tcW w:w="992" w:type="dxa"/>
            <w:vAlign w:val="center"/>
          </w:tcPr>
          <w:p w14:paraId="16B5ABC6" w14:textId="77777777" w:rsidR="002F7E16" w:rsidRDefault="002F7E16" w:rsidP="002F7E16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α</w:t>
            </w:r>
          </w:p>
        </w:tc>
        <w:tc>
          <w:tcPr>
            <w:tcW w:w="6521" w:type="dxa"/>
            <w:vAlign w:val="center"/>
          </w:tcPr>
          <w:p w14:paraId="528B8932" w14:textId="77777777" w:rsidR="002F7E16" w:rsidRDefault="002F7E16" w:rsidP="002F7E16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Температурный коэффициент линейного расширения (ПУЭ, табл.2.5.8), 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1/°С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25" w:type="dxa"/>
            <w:vAlign w:val="center"/>
          </w:tcPr>
          <w:p w14:paraId="4E1B31D5" w14:textId="77777777" w:rsidR="002F7E16" w:rsidRDefault="002F7E16" w:rsidP="002F7E16">
            <w:pPr>
              <w:jc w:val="center"/>
            </w:pPr>
            <w:r w:rsidRPr="002F64C5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2F7E16" w:rsidRPr="00FB5A60" w14:paraId="2C7D32EC" w14:textId="77777777" w:rsidTr="002F7E16">
        <w:tc>
          <w:tcPr>
            <w:tcW w:w="992" w:type="dxa"/>
            <w:vAlign w:val="center"/>
          </w:tcPr>
          <w:p w14:paraId="16BE0D44" w14:textId="77777777" w:rsidR="002F7E16" w:rsidRDefault="002F7E16" w:rsidP="002F7E16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6521" w:type="dxa"/>
            <w:vAlign w:val="center"/>
          </w:tcPr>
          <w:p w14:paraId="140FACFE" w14:textId="77777777" w:rsidR="002F7E16" w:rsidRPr="00C842E5" w:rsidRDefault="002F7E16" w:rsidP="002F7E16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Прочность при растяжении провода, </w:t>
            </w: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кН</w:t>
            </w:r>
          </w:p>
        </w:tc>
        <w:tc>
          <w:tcPr>
            <w:tcW w:w="2625" w:type="dxa"/>
            <w:vAlign w:val="center"/>
          </w:tcPr>
          <w:p w14:paraId="386C4419" w14:textId="77777777" w:rsidR="002F7E16" w:rsidRDefault="002F7E16" w:rsidP="002F7E16">
            <w:pPr>
              <w:jc w:val="center"/>
            </w:pPr>
            <w:r w:rsidRPr="007D219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2F7E16" w:rsidRPr="00FB5A60" w14:paraId="140F2255" w14:textId="77777777" w:rsidTr="002F7E16">
        <w:tc>
          <w:tcPr>
            <w:tcW w:w="992" w:type="dxa"/>
            <w:vAlign w:val="center"/>
          </w:tcPr>
          <w:p w14:paraId="5A175848" w14:textId="77777777" w:rsidR="002F7E16" w:rsidRPr="0035659B" w:rsidRDefault="002F7E16" w:rsidP="002F7E16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</w:pPr>
            <w:r w:rsidRPr="008B6515">
              <w:rPr>
                <w:rFonts w:asciiTheme="majorHAnsi" w:hAnsiTheme="majorHAnsi" w:cs="Times New Roman"/>
                <w:i/>
                <w:sz w:val="28"/>
                <w:szCs w:val="28"/>
              </w:rPr>
              <w:t>σ</w:t>
            </w:r>
            <w:proofErr w:type="gramStart"/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 xml:space="preserve">max 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,</w:t>
            </w:r>
            <w:proofErr w:type="gramEnd"/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8B6515">
              <w:rPr>
                <w:rFonts w:asciiTheme="majorHAnsi" w:hAnsiTheme="majorHAnsi" w:cs="Times New Roman"/>
                <w:i/>
                <w:sz w:val="28"/>
                <w:szCs w:val="28"/>
              </w:rPr>
              <w:t>σ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min</w:t>
            </w:r>
          </w:p>
        </w:tc>
        <w:tc>
          <w:tcPr>
            <w:tcW w:w="6521" w:type="dxa"/>
            <w:vAlign w:val="center"/>
          </w:tcPr>
          <w:p w14:paraId="4CA2A61C" w14:textId="77777777" w:rsidR="002F7E16" w:rsidRDefault="002F7E16" w:rsidP="002F7E16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Предельное напряжение провода при наибольшей нагрузке и минимальной температуре, </w:t>
            </w:r>
            <w:r w:rsidRPr="00291992">
              <w:rPr>
                <w:rFonts w:ascii="Times New Roman" w:hAnsi="Times New Roman" w:cs="Times New Roman"/>
                <w:i/>
                <w:sz w:val="28"/>
                <w:szCs w:val="28"/>
              </w:rPr>
              <w:t>Н/мм</w:t>
            </w:r>
            <w:r w:rsidRPr="0029199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25" w:type="dxa"/>
            <w:vAlign w:val="center"/>
          </w:tcPr>
          <w:p w14:paraId="16CB65DA" w14:textId="77777777" w:rsidR="002F7E16" w:rsidRDefault="002F7E16" w:rsidP="002F7E16">
            <w:pPr>
              <w:jc w:val="center"/>
            </w:pPr>
            <w:r w:rsidRPr="007D219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2F7E16" w:rsidRPr="00FB5A60" w14:paraId="6DDFC8FF" w14:textId="77777777" w:rsidTr="002F7E16">
        <w:tc>
          <w:tcPr>
            <w:tcW w:w="992" w:type="dxa"/>
            <w:vAlign w:val="center"/>
          </w:tcPr>
          <w:p w14:paraId="23A4CAF5" w14:textId="77777777" w:rsidR="002F7E16" w:rsidRDefault="002F7E16" w:rsidP="002F7E16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</w:pPr>
            <w:r w:rsidRPr="008B6515">
              <w:rPr>
                <w:rFonts w:asciiTheme="majorHAnsi" w:hAnsiTheme="majorHAnsi" w:cs="Times New Roman"/>
                <w:i/>
                <w:sz w:val="28"/>
                <w:szCs w:val="28"/>
              </w:rPr>
              <w:t>σ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ср</w:t>
            </w:r>
          </w:p>
        </w:tc>
        <w:tc>
          <w:tcPr>
            <w:tcW w:w="6521" w:type="dxa"/>
            <w:vAlign w:val="center"/>
          </w:tcPr>
          <w:p w14:paraId="040AD5B3" w14:textId="77777777" w:rsidR="002F7E16" w:rsidRPr="00291992" w:rsidRDefault="002F7E16" w:rsidP="002F7E16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Предельное напряжение провода при среднегодовой температуре, </w:t>
            </w:r>
            <w:r w:rsidRPr="00291992">
              <w:rPr>
                <w:rFonts w:ascii="Times New Roman" w:hAnsi="Times New Roman" w:cs="Times New Roman"/>
                <w:i/>
                <w:sz w:val="28"/>
                <w:szCs w:val="28"/>
              </w:rPr>
              <w:t>Н/мм</w:t>
            </w:r>
            <w:r w:rsidRPr="0029199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25" w:type="dxa"/>
            <w:vAlign w:val="center"/>
          </w:tcPr>
          <w:p w14:paraId="2EB4EC73" w14:textId="77777777" w:rsidR="002F7E16" w:rsidRDefault="002F7E16" w:rsidP="002F7E16">
            <w:pPr>
              <w:jc w:val="center"/>
            </w:pPr>
            <w:r w:rsidRPr="007D219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</w:tbl>
    <w:p w14:paraId="3D2EDAF1" w14:textId="77777777" w:rsidR="00C842E5" w:rsidRDefault="00C842E5" w:rsidP="00C842E5">
      <w:pPr>
        <w:pStyle w:val="ab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Характеристики линии и прочие коэффициенты: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7088"/>
        <w:gridCol w:w="2058"/>
      </w:tblGrid>
      <w:tr w:rsidR="00C842E5" w14:paraId="08414E3E" w14:textId="77777777" w:rsidTr="00951DBC">
        <w:tc>
          <w:tcPr>
            <w:tcW w:w="992" w:type="dxa"/>
            <w:shd w:val="clear" w:color="auto" w:fill="BFBFBF" w:themeFill="background1" w:themeFillShade="BF"/>
          </w:tcPr>
          <w:p w14:paraId="49923694" w14:textId="77777777" w:rsidR="00C842E5" w:rsidRPr="006926E7" w:rsidRDefault="00C842E5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BFBFBF" w:themeFill="background1" w:themeFillShade="BF"/>
          </w:tcPr>
          <w:p w14:paraId="09449C3E" w14:textId="77777777" w:rsidR="00C842E5" w:rsidRPr="006926E7" w:rsidRDefault="00C842E5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2058" w:type="dxa"/>
            <w:shd w:val="clear" w:color="auto" w:fill="BFBFBF" w:themeFill="background1" w:themeFillShade="BF"/>
          </w:tcPr>
          <w:p w14:paraId="282AAD26" w14:textId="77777777" w:rsidR="00C842E5" w:rsidRPr="006926E7" w:rsidRDefault="00C842E5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C842E5" w14:paraId="4E7A5113" w14:textId="77777777" w:rsidTr="00291992">
        <w:tc>
          <w:tcPr>
            <w:tcW w:w="992" w:type="dxa"/>
            <w:vAlign w:val="center"/>
          </w:tcPr>
          <w:p w14:paraId="4C636648" w14:textId="77777777" w:rsidR="00C842E5" w:rsidRPr="00487FE3" w:rsidRDefault="00487FE3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G</w:t>
            </w:r>
          </w:p>
        </w:tc>
        <w:tc>
          <w:tcPr>
            <w:tcW w:w="7088" w:type="dxa"/>
            <w:vAlign w:val="center"/>
          </w:tcPr>
          <w:p w14:paraId="1C57B61E" w14:textId="77777777" w:rsidR="00C842E5" w:rsidRPr="00FB5A60" w:rsidRDefault="00C842E5" w:rsidP="006F5E3A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</w:t>
            </w:r>
            <w:r w:rsidR="00F53DC6">
              <w:rPr>
                <w:rFonts w:ascii="Times New Roman" w:hAnsi="Times New Roman" w:cs="Times New Roman"/>
                <w:sz w:val="28"/>
                <w:szCs w:val="28"/>
              </w:rPr>
              <w:t xml:space="preserve">ное расстояние от провода до земли, </w:t>
            </w:r>
            <w:r w:rsidR="00F53DC6"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</w:p>
        </w:tc>
        <w:tc>
          <w:tcPr>
            <w:tcW w:w="2058" w:type="dxa"/>
            <w:vAlign w:val="center"/>
          </w:tcPr>
          <w:p w14:paraId="6BF26E31" w14:textId="77777777" w:rsidR="00C842E5" w:rsidRPr="00FB5A60" w:rsidRDefault="000C6D8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19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F30531" w14:paraId="4FF2E2A4" w14:textId="77777777" w:rsidTr="00291992">
        <w:tc>
          <w:tcPr>
            <w:tcW w:w="992" w:type="dxa"/>
            <w:vAlign w:val="center"/>
          </w:tcPr>
          <w:p w14:paraId="458528BC" w14:textId="77777777" w:rsidR="00F30531" w:rsidRPr="00F30531" w:rsidRDefault="00F30531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р</w:t>
            </w:r>
          </w:p>
        </w:tc>
        <w:tc>
          <w:tcPr>
            <w:tcW w:w="7088" w:type="dxa"/>
            <w:vAlign w:val="center"/>
          </w:tcPr>
          <w:p w14:paraId="20787E2E" w14:textId="77777777" w:rsidR="00F30531" w:rsidRDefault="00F30531" w:rsidP="006F5E3A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Расчетная длина пролета ВЛ, </w:t>
            </w:r>
            <w:r w:rsidRPr="00F30531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</w:p>
        </w:tc>
        <w:tc>
          <w:tcPr>
            <w:tcW w:w="2058" w:type="dxa"/>
            <w:vAlign w:val="center"/>
          </w:tcPr>
          <w:p w14:paraId="498D61EF" w14:textId="77777777" w:rsidR="00F30531" w:rsidRPr="00487FE3" w:rsidRDefault="002F7E1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7D219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C842E5" w:rsidRPr="00F53DC6" w14:paraId="1F0078C4" w14:textId="77777777" w:rsidTr="00291992">
        <w:tc>
          <w:tcPr>
            <w:tcW w:w="992" w:type="dxa"/>
            <w:vAlign w:val="center"/>
          </w:tcPr>
          <w:p w14:paraId="33ED9F18" w14:textId="77777777" w:rsidR="00C842E5" w:rsidRPr="00497A46" w:rsidRDefault="003E44C5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k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088" w:type="dxa"/>
            <w:vAlign w:val="center"/>
          </w:tcPr>
          <w:p w14:paraId="3DFD3CAD" w14:textId="77777777" w:rsidR="00C842E5" w:rsidRDefault="00F53DC6" w:rsidP="006F5E3A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надежности по ответственности (ветер)</w:t>
            </w:r>
          </w:p>
        </w:tc>
        <w:tc>
          <w:tcPr>
            <w:tcW w:w="2058" w:type="dxa"/>
            <w:vAlign w:val="center"/>
          </w:tcPr>
          <w:p w14:paraId="370D9456" w14:textId="77777777" w:rsidR="00C842E5" w:rsidRPr="00FB5A60" w:rsidRDefault="000C6D8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D219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C842E5" w:rsidRPr="00FB5A60" w14:paraId="691581B3" w14:textId="77777777" w:rsidTr="00291992">
        <w:tc>
          <w:tcPr>
            <w:tcW w:w="992" w:type="dxa"/>
            <w:vAlign w:val="center"/>
          </w:tcPr>
          <w:p w14:paraId="7025C2A7" w14:textId="77777777" w:rsidR="00C842E5" w:rsidRPr="00497A46" w:rsidRDefault="003E44C5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k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p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088" w:type="dxa"/>
            <w:vAlign w:val="center"/>
          </w:tcPr>
          <w:p w14:paraId="73A97D7F" w14:textId="77777777" w:rsidR="00C842E5" w:rsidRDefault="00F53DC6" w:rsidP="006F5E3A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региональный по ветру</w:t>
            </w:r>
          </w:p>
        </w:tc>
        <w:tc>
          <w:tcPr>
            <w:tcW w:w="2058" w:type="dxa"/>
            <w:vAlign w:val="center"/>
          </w:tcPr>
          <w:p w14:paraId="484062A7" w14:textId="77777777" w:rsidR="00C842E5" w:rsidRPr="00FB5A60" w:rsidRDefault="000C6D8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D219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C842E5" w:rsidRPr="00FB5A60" w14:paraId="4CBB4433" w14:textId="77777777" w:rsidTr="00291992">
        <w:tc>
          <w:tcPr>
            <w:tcW w:w="992" w:type="dxa"/>
            <w:vAlign w:val="center"/>
          </w:tcPr>
          <w:p w14:paraId="791D927B" w14:textId="77777777" w:rsidR="00C842E5" w:rsidRPr="00497A46" w:rsidRDefault="003E44C5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k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f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088" w:type="dxa"/>
            <w:vAlign w:val="center"/>
          </w:tcPr>
          <w:p w14:paraId="7E896C72" w14:textId="77777777" w:rsidR="00C842E5" w:rsidRDefault="00F53DC6" w:rsidP="006F5E3A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надежности по ветровой нагрузке</w:t>
            </w:r>
          </w:p>
        </w:tc>
        <w:tc>
          <w:tcPr>
            <w:tcW w:w="2058" w:type="dxa"/>
            <w:vAlign w:val="center"/>
          </w:tcPr>
          <w:p w14:paraId="791243AD" w14:textId="77777777" w:rsidR="00C842E5" w:rsidRPr="00F53DC6" w:rsidRDefault="000C6D8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D219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C842E5" w:rsidRPr="00FB5A60" w14:paraId="6E461740" w14:textId="77777777" w:rsidTr="00291992">
        <w:tc>
          <w:tcPr>
            <w:tcW w:w="992" w:type="dxa"/>
            <w:vAlign w:val="center"/>
          </w:tcPr>
          <w:p w14:paraId="47343836" w14:textId="77777777" w:rsidR="00C842E5" w:rsidRPr="00DB74BC" w:rsidRDefault="002A7A1E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A7A1E"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k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r w:rsidR="00DB74BC"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088" w:type="dxa"/>
            <w:vAlign w:val="center"/>
          </w:tcPr>
          <w:p w14:paraId="395D47BC" w14:textId="77777777" w:rsidR="00C842E5" w:rsidRPr="002608FF" w:rsidRDefault="00F53DC6" w:rsidP="00F53DC6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надежности по ответственности (гололёд)</w:t>
            </w:r>
          </w:p>
        </w:tc>
        <w:tc>
          <w:tcPr>
            <w:tcW w:w="2058" w:type="dxa"/>
            <w:vAlign w:val="center"/>
          </w:tcPr>
          <w:p w14:paraId="4A95C226" w14:textId="77777777" w:rsidR="00C842E5" w:rsidRPr="002608FF" w:rsidRDefault="000C6D8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D219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C842E5" w:rsidRPr="00FB5A60" w14:paraId="56D06B02" w14:textId="77777777" w:rsidTr="00291992">
        <w:tc>
          <w:tcPr>
            <w:tcW w:w="992" w:type="dxa"/>
            <w:vAlign w:val="center"/>
          </w:tcPr>
          <w:p w14:paraId="11F6DE3A" w14:textId="77777777" w:rsidR="00C842E5" w:rsidRPr="00F53DC6" w:rsidRDefault="00DB74BC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k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p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088" w:type="dxa"/>
            <w:vAlign w:val="center"/>
          </w:tcPr>
          <w:p w14:paraId="46B800CE" w14:textId="77777777" w:rsidR="00C842E5" w:rsidRPr="008A1A2B" w:rsidRDefault="00F53DC6" w:rsidP="00F53DC6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региональный для гололеда</w:t>
            </w:r>
          </w:p>
        </w:tc>
        <w:tc>
          <w:tcPr>
            <w:tcW w:w="2058" w:type="dxa"/>
            <w:vAlign w:val="center"/>
          </w:tcPr>
          <w:p w14:paraId="1C03BF59" w14:textId="77777777" w:rsidR="00C842E5" w:rsidRDefault="000C6D8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D219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F53DC6" w:rsidRPr="00FB5A60" w14:paraId="26903BD7" w14:textId="77777777" w:rsidTr="00291992">
        <w:tc>
          <w:tcPr>
            <w:tcW w:w="992" w:type="dxa"/>
            <w:vAlign w:val="center"/>
          </w:tcPr>
          <w:p w14:paraId="14A615FA" w14:textId="77777777" w:rsidR="00F53DC6" w:rsidRDefault="000454D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k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f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088" w:type="dxa"/>
            <w:vAlign w:val="center"/>
          </w:tcPr>
          <w:p w14:paraId="42A5E107" w14:textId="77777777" w:rsidR="00F53DC6" w:rsidRDefault="00F53DC6" w:rsidP="00F53DC6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надежности по гололедной нагрузке</w:t>
            </w:r>
          </w:p>
        </w:tc>
        <w:tc>
          <w:tcPr>
            <w:tcW w:w="2058" w:type="dxa"/>
            <w:vAlign w:val="center"/>
          </w:tcPr>
          <w:p w14:paraId="70B68EC6" w14:textId="77777777" w:rsidR="00F53DC6" w:rsidRDefault="000C6D86" w:rsidP="000454D6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D219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F53DC6" w:rsidRPr="00FB5A60" w14:paraId="027B9FBE" w14:textId="77777777" w:rsidTr="00291992">
        <w:tc>
          <w:tcPr>
            <w:tcW w:w="992" w:type="dxa"/>
            <w:vAlign w:val="center"/>
          </w:tcPr>
          <w:p w14:paraId="06546EF7" w14:textId="77777777" w:rsidR="00F53DC6" w:rsidRDefault="000454D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k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d</w:t>
            </w:r>
          </w:p>
        </w:tc>
        <w:tc>
          <w:tcPr>
            <w:tcW w:w="7088" w:type="dxa"/>
            <w:vAlign w:val="center"/>
          </w:tcPr>
          <w:p w14:paraId="7031B49F" w14:textId="77777777" w:rsidR="00F53DC6" w:rsidRDefault="00F53DC6" w:rsidP="00F53DC6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условий работы</w:t>
            </w:r>
          </w:p>
        </w:tc>
        <w:tc>
          <w:tcPr>
            <w:tcW w:w="2058" w:type="dxa"/>
            <w:vAlign w:val="center"/>
          </w:tcPr>
          <w:p w14:paraId="3DEB2F1F" w14:textId="77777777" w:rsidR="00F53DC6" w:rsidRDefault="000C6D86" w:rsidP="006F5E3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D219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</w:tbl>
    <w:p w14:paraId="5BABE994" w14:textId="77777777" w:rsidR="00F53DC6" w:rsidRDefault="0097037D" w:rsidP="004149E3">
      <w:pPr>
        <w:pStyle w:val="ab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37D">
        <w:rPr>
          <w:rFonts w:ascii="Times New Roman" w:hAnsi="Times New Roman" w:cs="Times New Roman"/>
          <w:b/>
          <w:sz w:val="28"/>
          <w:szCs w:val="28"/>
        </w:rPr>
        <w:lastRenderedPageBreak/>
        <w:t>Расчет удельных нагрузок на провод.</w:t>
      </w:r>
    </w:p>
    <w:p w14:paraId="6D2CBD63" w14:textId="77777777" w:rsidR="0097037D" w:rsidRDefault="0097037D" w:rsidP="00DB4696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37D">
        <w:rPr>
          <w:rFonts w:ascii="Times New Roman" w:hAnsi="Times New Roman" w:cs="Times New Roman"/>
          <w:sz w:val="28"/>
          <w:szCs w:val="28"/>
        </w:rPr>
        <w:t>При выполнении механического расчёта проводов и тросов используется понятие удельных нагрузок – это нагрузки, действующие на провод или трос, отнесённые к единице длины и поперечного сечения провода. Провода и тросы ВЛ испытывают действие нагрузок – вертикальных (вес провода и гололёда) и горизонтальных (давление ветра). В результате этих нагрузок в металле проводов возникают растягивающие напряжения. При расчетах на механическую прочность пользуются удельными нагрузками на провода и тросы. Под удельной нагрузкой понимают равномерно распределенную вдоль провода механическую нагрузку, отнесенную к единице длины и поперечного сечения. Как правило, удельные нагрузки выражаются в Ньютонах</w:t>
      </w:r>
      <w:r w:rsidR="00713CD8">
        <w:rPr>
          <w:rFonts w:ascii="Times New Roman" w:hAnsi="Times New Roman" w:cs="Times New Roman"/>
          <w:sz w:val="28"/>
          <w:szCs w:val="28"/>
        </w:rPr>
        <w:t>,</w:t>
      </w:r>
      <w:r w:rsidRPr="0097037D">
        <w:rPr>
          <w:rFonts w:ascii="Times New Roman" w:hAnsi="Times New Roman" w:cs="Times New Roman"/>
          <w:sz w:val="28"/>
          <w:szCs w:val="28"/>
        </w:rPr>
        <w:t xml:space="preserve"> отнесенные к 1 м длины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7037D">
        <w:rPr>
          <w:rFonts w:ascii="Times New Roman" w:hAnsi="Times New Roman" w:cs="Times New Roman"/>
          <w:sz w:val="28"/>
          <w:szCs w:val="28"/>
        </w:rPr>
        <w:t>вода и к 1 мм</w:t>
      </w:r>
      <w:r w:rsidRPr="0097037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7037D">
        <w:rPr>
          <w:rFonts w:ascii="Times New Roman" w:hAnsi="Times New Roman" w:cs="Times New Roman"/>
          <w:sz w:val="28"/>
          <w:szCs w:val="28"/>
        </w:rPr>
        <w:t xml:space="preserve"> сечения:</w:t>
      </w:r>
      <w:r w:rsidR="00713CD8">
        <w:rPr>
          <w:rFonts w:ascii="Times New Roman" w:hAnsi="Times New Roman" w:cs="Times New Roman"/>
          <w:sz w:val="28"/>
          <w:szCs w:val="28"/>
        </w:rPr>
        <w:t xml:space="preserve"> </w:t>
      </w:r>
      <w:r w:rsidR="00713CD8">
        <w:rPr>
          <w:rFonts w:ascii="Times New Roman" w:hAnsi="Times New Roman" w:cs="Times New Roman"/>
          <w:i/>
          <w:sz w:val="28"/>
          <w:szCs w:val="28"/>
        </w:rPr>
        <w:t>Н/(м·мм</w:t>
      </w:r>
      <w:r w:rsidR="00713CD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713CD8">
        <w:rPr>
          <w:rFonts w:ascii="Times New Roman" w:hAnsi="Times New Roman" w:cs="Times New Roman"/>
          <w:i/>
          <w:sz w:val="28"/>
          <w:szCs w:val="28"/>
        </w:rPr>
        <w:t>)</w:t>
      </w:r>
      <w:r w:rsidRPr="0097037D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686A8203" w14:textId="77777777" w:rsidR="00D71FD4" w:rsidRDefault="0097037D" w:rsidP="00D71FD4">
      <w:pPr>
        <w:pStyle w:val="ab"/>
        <w:numPr>
          <w:ilvl w:val="0"/>
          <w:numId w:val="5"/>
        </w:numPr>
        <w:spacing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Удельная нагрузка от собственного </w:t>
      </w:r>
      <w:r w:rsidR="00713CD8">
        <w:rPr>
          <w:rFonts w:ascii="Times New Roman" w:hAnsi="Times New Roman" w:cs="Times New Roman"/>
          <w:sz w:val="28"/>
          <w:szCs w:val="28"/>
        </w:rPr>
        <w:t xml:space="preserve">веса провода, </w:t>
      </w:r>
      <w:r w:rsidR="00713CD8">
        <w:rPr>
          <w:rFonts w:ascii="Times New Roman" w:hAnsi="Times New Roman" w:cs="Times New Roman"/>
          <w:i/>
          <w:sz w:val="28"/>
          <w:szCs w:val="28"/>
        </w:rPr>
        <w:t>Н/(м·мм</w:t>
      </w:r>
      <w:r w:rsidR="00713CD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713CD8">
        <w:rPr>
          <w:rFonts w:ascii="Times New Roman" w:hAnsi="Times New Roman" w:cs="Times New Roman"/>
          <w:i/>
          <w:sz w:val="28"/>
          <w:szCs w:val="28"/>
        </w:rPr>
        <w:t>)</w:t>
      </w:r>
      <w:r w:rsidR="00713CD8">
        <w:rPr>
          <w:rFonts w:ascii="Times New Roman" w:hAnsi="Times New Roman" w:cs="Times New Roman"/>
          <w:sz w:val="28"/>
          <w:szCs w:val="28"/>
        </w:rPr>
        <w:t>:</w:t>
      </w:r>
    </w:p>
    <w:p w14:paraId="590AA174" w14:textId="77777777" w:rsidR="00951FD0" w:rsidRPr="00D71FD4" w:rsidRDefault="006F0E0A" w:rsidP="00D71FD4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36"/>
          </w:rPr>
          <m:t>=</m:t>
        </m:r>
        <m:f>
          <m:fPr>
            <m:ctrlPr>
              <w:rPr>
                <w:rFonts w:ascii="Cambria Math" w:hAnsi="Cambria Math"/>
                <w:sz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П</m:t>
                </m:r>
              </m:sub>
            </m:sSub>
          </m:num>
          <m:den>
            <m:r>
              <w:rPr>
                <w:rFonts w:ascii="Cambria Math" w:hAnsi="Cambria Math"/>
                <w:sz w:val="36"/>
              </w:rPr>
              <m:t>F</m:t>
            </m:r>
          </m:den>
        </m:f>
        <m:r>
          <m:rPr>
            <m:sty m:val="p"/>
          </m:rPr>
          <w:rPr>
            <w:rFonts w:ascii="Cambria Math" w:hAnsi="Cambria Math"/>
            <w:sz w:val="36"/>
          </w:rPr>
          <m:t>=</m:t>
        </m:r>
        <m:f>
          <m:fPr>
            <m:ctrlPr>
              <w:rPr>
                <w:rFonts w:ascii="Cambria Math" w:hAnsi="Cambria Math"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 xml:space="preserve">m </m:t>
            </m:r>
            <m:r>
              <m:rPr>
                <m:sty m:val="p"/>
              </m:rPr>
              <w:rPr>
                <w:rFonts w:ascii="Cambria Math" w:hAnsi="Cambria Math"/>
                <w:sz w:val="36"/>
              </w:rPr>
              <m:t xml:space="preserve">∙ </m:t>
            </m:r>
            <m:r>
              <w:rPr>
                <w:rFonts w:ascii="Cambria Math" w:hAnsi="Cambria Math"/>
                <w:sz w:val="36"/>
              </w:rPr>
              <m:t xml:space="preserve">g </m:t>
            </m:r>
            <m:r>
              <m:rPr>
                <m:sty m:val="p"/>
              </m:rPr>
              <w:rPr>
                <w:rFonts w:ascii="Cambria Math" w:hAnsi="Cambria Math"/>
                <w:sz w:val="36"/>
              </w:rPr>
              <m:t xml:space="preserve">∙ </m:t>
            </m:r>
            <m:sSup>
              <m:sSupPr>
                <m:ctrlPr>
                  <w:rPr>
                    <w:rFonts w:ascii="Cambria Math" w:hAnsi="Cambria Math"/>
                    <w:sz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-3</m:t>
                </m:r>
              </m:sup>
            </m:sSup>
          </m:num>
          <m:den>
            <m:r>
              <w:rPr>
                <w:rFonts w:ascii="Cambria Math" w:hAnsi="Cambria Math"/>
                <w:sz w:val="36"/>
              </w:rPr>
              <m:t>F</m:t>
            </m:r>
          </m:den>
        </m:f>
      </m:oMath>
      <w:r w:rsidR="002F7CF5" w:rsidRPr="003E44C5">
        <w:t xml:space="preserve"> </w:t>
      </w:r>
      <w:r w:rsidR="00D71FD4" w:rsidRPr="003E44C5">
        <w:rPr>
          <w:rFonts w:ascii="Times New Roman" w:hAnsi="Times New Roman" w:cs="Times New Roman"/>
          <w:sz w:val="28"/>
          <w:szCs w:val="28"/>
        </w:rPr>
        <w:t>=</w:t>
      </w:r>
      <w:r w:rsidR="00C97923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V1"/>
      <w:r w:rsidR="00177159" w:rsidRPr="001A7673">
        <w:rPr>
          <w:rFonts w:ascii="Times New Roman" w:hAnsi="Times New Roman" w:cs="Times New Roman"/>
          <w:i/>
          <w:sz w:val="28"/>
          <w:szCs w:val="28"/>
        </w:rPr>
        <w:t>-//-</w:t>
      </w:r>
      <w:bookmarkEnd w:id="1"/>
    </w:p>
    <w:p w14:paraId="07E0BC5B" w14:textId="77777777" w:rsidR="00357E9D" w:rsidRDefault="006F0E0A" w:rsidP="00D71FD4">
      <w:pPr>
        <w:pStyle w:val="ab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object w:dxaOrig="1440" w:dyaOrig="1440" w14:anchorId="1D6F9E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3.05pt;width:72.15pt;height:65.35pt;z-index:251658240" o:allowincell="f">
            <v:imagedata r:id="rId8" o:title="" cropbottom="13774f"/>
            <w10:wrap type="square" side="right"/>
          </v:shape>
          <o:OLEObject Type="Embed" ProgID="CorelDraw.Graphic.7" ShapeID="_x0000_s1026" DrawAspect="Content" ObjectID="_1646550299" r:id="rId9"/>
        </w:object>
      </w:r>
      <w:r w:rsidR="00357E9D">
        <w:rPr>
          <w:rFonts w:ascii="Times New Roman" w:hAnsi="Times New Roman" w:cs="Times New Roman"/>
          <w:sz w:val="28"/>
          <w:szCs w:val="28"/>
        </w:rPr>
        <w:t>где:</w:t>
      </w:r>
    </w:p>
    <w:p w14:paraId="53A6A109" w14:textId="77777777" w:rsidR="00357E9D" w:rsidRDefault="00357E9D" w:rsidP="00357E9D">
      <w:pPr>
        <w:pStyle w:val="ab"/>
        <w:spacing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62012D">
        <w:rPr>
          <w:rFonts w:asciiTheme="majorHAnsi" w:hAnsiTheme="majorHAnsi" w:cs="Times New Roman"/>
          <w:i/>
          <w:sz w:val="28"/>
          <w:szCs w:val="28"/>
          <w:lang w:val="en-US"/>
        </w:rPr>
        <w:t>G</w:t>
      </w:r>
      <w:r w:rsidRPr="0062012D">
        <w:rPr>
          <w:rFonts w:asciiTheme="majorHAnsi" w:hAnsiTheme="majorHAnsi" w:cs="Times New Roman"/>
          <w:i/>
          <w:sz w:val="28"/>
          <w:szCs w:val="28"/>
          <w:vertAlign w:val="subscript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– вес одного метра провода, </w:t>
      </w:r>
      <w:r w:rsidRPr="00825299">
        <w:rPr>
          <w:rFonts w:ascii="Times New Roman" w:hAnsi="Times New Roman" w:cs="Times New Roman"/>
          <w:i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A7CB607" w14:textId="77777777" w:rsidR="00825299" w:rsidRPr="00825299" w:rsidRDefault="00825299" w:rsidP="00357E9D">
      <w:pPr>
        <w:pStyle w:val="ab"/>
        <w:spacing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62012D">
        <w:rPr>
          <w:rFonts w:asciiTheme="majorHAnsi" w:hAnsiTheme="majorHAnsi" w:cs="Times New Roman"/>
          <w:i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ускорение свободного падения, </w:t>
      </w:r>
      <w:r w:rsidRPr="0062012D">
        <w:rPr>
          <w:rFonts w:asciiTheme="majorHAnsi" w:hAnsiTheme="majorHAnsi" w:cs="Times New Roman"/>
          <w:i/>
          <w:sz w:val="28"/>
          <w:szCs w:val="28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=9,81 </w:t>
      </w:r>
      <w:r w:rsidRPr="00825299">
        <w:rPr>
          <w:rFonts w:ascii="Times New Roman" w:hAnsi="Times New Roman" w:cs="Times New Roman"/>
          <w:i/>
          <w:sz w:val="28"/>
          <w:szCs w:val="28"/>
        </w:rPr>
        <w:t>м/с</w:t>
      </w:r>
      <w:r w:rsidRPr="00825299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D6009A0" w14:textId="77777777" w:rsidR="00357E9D" w:rsidRDefault="00357E9D" w:rsidP="00357E9D">
      <w:pPr>
        <w:pStyle w:val="ab"/>
        <w:spacing w:line="240" w:lineRule="auto"/>
        <w:ind w:left="1418"/>
        <w:rPr>
          <w:rFonts w:ascii="Times New Roman" w:hAnsi="Times New Roman" w:cs="Times New Roman"/>
          <w:i/>
          <w:sz w:val="28"/>
          <w:szCs w:val="28"/>
        </w:rPr>
      </w:pPr>
      <w:r w:rsidRPr="0062012D">
        <w:rPr>
          <w:rFonts w:asciiTheme="majorHAnsi" w:hAnsiTheme="majorHAnsi" w:cs="Times New Roman"/>
          <w:i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фактическое сечение провода, </w:t>
      </w:r>
      <w:r w:rsidRPr="00825299">
        <w:rPr>
          <w:rFonts w:ascii="Times New Roman" w:hAnsi="Times New Roman" w:cs="Times New Roman"/>
          <w:i/>
          <w:sz w:val="28"/>
          <w:szCs w:val="28"/>
        </w:rPr>
        <w:t>мм</w:t>
      </w:r>
      <w:r w:rsidRPr="00825299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57E9D">
        <w:rPr>
          <w:rFonts w:ascii="Times New Roman" w:hAnsi="Times New Roman" w:cs="Times New Roman"/>
          <w:i/>
          <w:sz w:val="28"/>
          <w:szCs w:val="28"/>
        </w:rPr>
        <w:tab/>
      </w:r>
    </w:p>
    <w:p w14:paraId="485E2C38" w14:textId="77777777" w:rsidR="00D71FD4" w:rsidRDefault="00D71FD4" w:rsidP="00357E9D">
      <w:pPr>
        <w:pStyle w:val="ab"/>
        <w:spacing w:line="240" w:lineRule="auto"/>
        <w:ind w:left="1418"/>
        <w:rPr>
          <w:rFonts w:ascii="Times New Roman" w:hAnsi="Times New Roman" w:cs="Times New Roman"/>
          <w:i/>
          <w:sz w:val="28"/>
          <w:szCs w:val="28"/>
        </w:rPr>
      </w:pPr>
    </w:p>
    <w:p w14:paraId="5FD34C2A" w14:textId="77777777" w:rsidR="007A51CD" w:rsidRPr="00D71FD4" w:rsidRDefault="007A51CD" w:rsidP="00D71FD4">
      <w:pPr>
        <w:pStyle w:val="ab"/>
        <w:numPr>
          <w:ilvl w:val="0"/>
          <w:numId w:val="5"/>
        </w:numPr>
        <w:spacing w:line="240" w:lineRule="auto"/>
        <w:ind w:left="1134" w:firstLine="1"/>
        <w:jc w:val="both"/>
        <w:rPr>
          <w:rFonts w:ascii="Times New Roman" w:hAnsi="Times New Roman" w:cs="Times New Roman"/>
          <w:sz w:val="28"/>
          <w:szCs w:val="28"/>
        </w:rPr>
      </w:pPr>
      <w:r w:rsidRPr="00D71FD4">
        <w:rPr>
          <w:rFonts w:ascii="Times New Roman" w:hAnsi="Times New Roman" w:cs="Times New Roman"/>
          <w:sz w:val="28"/>
          <w:szCs w:val="28"/>
        </w:rPr>
        <w:t xml:space="preserve">Удельная нагрузка от веса гололёда на проводе, </w:t>
      </w:r>
      <w:r w:rsidRPr="00D71FD4">
        <w:rPr>
          <w:rFonts w:ascii="Times New Roman" w:hAnsi="Times New Roman" w:cs="Times New Roman"/>
          <w:i/>
          <w:sz w:val="28"/>
          <w:szCs w:val="28"/>
        </w:rPr>
        <w:t>Н/(м·мм</w:t>
      </w:r>
      <w:r w:rsidRPr="00D71FD4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D71FD4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Pr="00D71FD4">
        <w:rPr>
          <w:rFonts w:ascii="Times New Roman" w:hAnsi="Times New Roman" w:cs="Times New Roman"/>
          <w:sz w:val="28"/>
          <w:szCs w:val="28"/>
        </w:rPr>
        <w:t xml:space="preserve">Определяется исходя из условия, что гололедные отложения имеют цилиндрическую форму плотностью </w:t>
      </w:r>
      <w:r w:rsidRPr="00444038">
        <w:rPr>
          <w:rFonts w:asciiTheme="majorHAnsi" w:hAnsiTheme="majorHAnsi" w:cs="Times New Roman"/>
          <w:i/>
          <w:sz w:val="28"/>
          <w:szCs w:val="28"/>
          <w:lang w:val="en-US"/>
        </w:rPr>
        <w:t>g</w:t>
      </w:r>
      <w:r w:rsidRPr="00444038">
        <w:rPr>
          <w:rFonts w:asciiTheme="majorHAnsi" w:hAnsiTheme="majorHAnsi" w:cs="Times New Roman"/>
          <w:i/>
          <w:sz w:val="28"/>
          <w:szCs w:val="28"/>
          <w:vertAlign w:val="subscript"/>
        </w:rPr>
        <w:t>0</w:t>
      </w:r>
      <w:r w:rsidRPr="00D71FD4">
        <w:rPr>
          <w:rFonts w:ascii="Times New Roman" w:hAnsi="Times New Roman" w:cs="Times New Roman"/>
          <w:i/>
          <w:sz w:val="28"/>
          <w:szCs w:val="28"/>
        </w:rPr>
        <w:t>=9·10</w:t>
      </w:r>
      <w:r w:rsidRPr="00D71FD4">
        <w:rPr>
          <w:rFonts w:ascii="Times New Roman" w:hAnsi="Times New Roman" w:cs="Times New Roman"/>
          <w:i/>
          <w:sz w:val="28"/>
          <w:szCs w:val="28"/>
          <w:vertAlign w:val="superscript"/>
        </w:rPr>
        <w:t>-3</w:t>
      </w:r>
      <w:r w:rsidRPr="00D71FD4">
        <w:rPr>
          <w:rFonts w:ascii="Times New Roman" w:hAnsi="Times New Roman" w:cs="Times New Roman"/>
          <w:sz w:val="28"/>
          <w:szCs w:val="28"/>
        </w:rPr>
        <w:t>:</w:t>
      </w:r>
    </w:p>
    <w:p w14:paraId="481DCFB5" w14:textId="77777777" w:rsidR="00D71FD4" w:rsidRPr="00177159" w:rsidRDefault="006F0E0A" w:rsidP="00D71FD4">
      <w:pPr>
        <w:pStyle w:val="ab"/>
        <w:ind w:left="0"/>
        <w:jc w:val="center"/>
      </w:pPr>
      <m:oMath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36"/>
          </w:rPr>
          <m:t>=</m:t>
        </m:r>
        <m:f>
          <m:fPr>
            <m:ctrlPr>
              <w:rPr>
                <w:rFonts w:ascii="Cambria Math" w:hAnsi="Cambria Math"/>
                <w:sz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0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∙ π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∙ b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 xml:space="preserve">э </m:t>
                </m:r>
              </m:sub>
            </m:sSub>
            <m:r>
              <w:rPr>
                <w:rFonts w:ascii="Cambria Math" w:hAnsi="Cambria Math"/>
                <w:sz w:val="3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 xml:space="preserve"> </m:t>
                </m:r>
                <m:r>
                  <w:rPr>
                    <w:rFonts w:ascii="Cambria Math" w:hAnsi="Cambria Math"/>
                    <w:sz w:val="36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i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 xml:space="preserve">d 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∙ 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dPr>
              <m:e>
                <m:r>
                  <w:rPr>
                    <w:rFonts w:ascii="Cambria Math" w:hAnsi="Cambria Math"/>
                    <w:sz w:val="36"/>
                  </w:rPr>
                  <m:t>d+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</w:rPr>
                      <m:t xml:space="preserve">э </m:t>
                    </m:r>
                  </m:sub>
                </m:sSub>
                <m:r>
                  <w:rPr>
                    <w:rFonts w:ascii="Cambria Math" w:hAnsi="Cambria Math"/>
                    <w:sz w:val="36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6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36"/>
                  </w:rPr>
                  <m:t xml:space="preserve"> ∙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</w:rPr>
                      <m:t xml:space="preserve">d </m:t>
                    </m:r>
                  </m:sub>
                </m:sSub>
              </m:e>
            </m:d>
            <m:r>
              <w:rPr>
                <w:rFonts w:ascii="Cambria Math" w:hAnsi="Cambria Math"/>
                <w:sz w:val="36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n1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 xml:space="preserve">p1 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f 1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d</m:t>
                </m:r>
              </m:sub>
            </m:sSub>
          </m:num>
          <m:den>
            <m:r>
              <w:rPr>
                <w:rFonts w:ascii="Cambria Math" w:hAnsi="Cambria Math"/>
                <w:sz w:val="36"/>
              </w:rPr>
              <m:t>F</m:t>
            </m:r>
          </m:den>
        </m:f>
      </m:oMath>
      <w:r w:rsidR="00D71FD4" w:rsidRPr="00C97923">
        <w:t xml:space="preserve"> </w:t>
      </w:r>
      <w:r w:rsidR="00D71FD4" w:rsidRPr="00C97923">
        <w:rPr>
          <w:rFonts w:ascii="Times New Roman" w:hAnsi="Times New Roman" w:cs="Times New Roman"/>
          <w:sz w:val="28"/>
          <w:szCs w:val="28"/>
        </w:rPr>
        <w:t>=</w:t>
      </w:r>
      <w:r w:rsidR="00C97923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V2"/>
      <w:r w:rsidR="00177159" w:rsidRPr="00177159">
        <w:rPr>
          <w:rFonts w:ascii="Times New Roman" w:hAnsi="Times New Roman" w:cs="Times New Roman"/>
          <w:i/>
          <w:sz w:val="28"/>
          <w:szCs w:val="28"/>
        </w:rPr>
        <w:t>-//-</w:t>
      </w:r>
      <w:bookmarkEnd w:id="2"/>
    </w:p>
    <w:p w14:paraId="3AB63489" w14:textId="77777777" w:rsidR="007A51CD" w:rsidRDefault="009C0F4E" w:rsidP="009C0F4E">
      <w:pPr>
        <w:pStyle w:val="ab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7B0A472E" w14:textId="77777777" w:rsidR="009C0F4E" w:rsidRDefault="009C0F4E" w:rsidP="009C0F4E">
      <w:pPr>
        <w:pStyle w:val="ab"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 w:rsidRPr="009C0F4E"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i</w:t>
      </w:r>
      <w:r w:rsidRPr="009C0F4E">
        <w:rPr>
          <w:rFonts w:asciiTheme="majorHAnsi" w:hAnsiTheme="majorHAnsi" w:cs="Times New Roman"/>
          <w:i/>
          <w:sz w:val="28"/>
          <w:szCs w:val="28"/>
        </w:rPr>
        <w:t xml:space="preserve"> </w:t>
      </w:r>
      <w:r w:rsidRPr="009C0F4E">
        <w:rPr>
          <w:rFonts w:asciiTheme="majorHAnsi" w:hAnsiTheme="majorHAnsi" w:cs="Times New Roman"/>
          <w:sz w:val="28"/>
          <w:szCs w:val="28"/>
        </w:rPr>
        <w:t>и</w:t>
      </w:r>
      <w:r>
        <w:rPr>
          <w:rFonts w:asciiTheme="majorHAnsi" w:hAnsiTheme="majorHAnsi" w:cs="Times New Roman"/>
          <w:i/>
          <w:sz w:val="28"/>
          <w:szCs w:val="28"/>
        </w:rPr>
        <w:t xml:space="preserve"> </w:t>
      </w:r>
      <w:r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d</w:t>
      </w:r>
      <w:r w:rsidRPr="009C0F4E">
        <w:rPr>
          <w:rFonts w:asciiTheme="majorHAnsi" w:hAnsiTheme="majorHAnsi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C0F4E">
        <w:rPr>
          <w:rFonts w:ascii="Times New Roman" w:hAnsi="Times New Roman" w:cs="Times New Roman"/>
          <w:sz w:val="28"/>
          <w:szCs w:val="28"/>
        </w:rPr>
        <w:t xml:space="preserve"> коэффициенты, учитывающие изменение толщины стенки гололёда по высоте и в з</w:t>
      </w:r>
      <w:r>
        <w:rPr>
          <w:rFonts w:ascii="Times New Roman" w:hAnsi="Times New Roman" w:cs="Times New Roman"/>
          <w:sz w:val="28"/>
          <w:szCs w:val="28"/>
        </w:rPr>
        <w:t>ависимости от диаметра провода. При высоте расположения приведенного центра тяжести</w:t>
      </w:r>
      <w:r w:rsidR="004D3262">
        <w:rPr>
          <w:rFonts w:ascii="Times New Roman" w:hAnsi="Times New Roman" w:cs="Times New Roman"/>
          <w:sz w:val="28"/>
          <w:szCs w:val="28"/>
        </w:rPr>
        <w:t xml:space="preserve"> провода до 25 м, коэффициенты равны 1 (ПУЭ, табл. 2.5.4);</w:t>
      </w:r>
    </w:p>
    <w:p w14:paraId="5459A0A1" w14:textId="77777777" w:rsidR="00DB74BC" w:rsidRDefault="00A60373" w:rsidP="009C0F4E">
      <w:pPr>
        <w:pStyle w:val="ab"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 w:rsidRPr="002A7A1E"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 w:rsidR="002A7A1E"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n</w:t>
      </w:r>
      <w:r w:rsidR="00DB74BC">
        <w:rPr>
          <w:rFonts w:asciiTheme="majorHAnsi" w:hAnsiTheme="majorHAnsi" w:cs="Times New Roman"/>
          <w:i/>
          <w:sz w:val="28"/>
          <w:szCs w:val="28"/>
          <w:vertAlign w:val="subscript"/>
        </w:rPr>
        <w:t>1</w:t>
      </w:r>
      <w:r w:rsidR="002A7A1E" w:rsidRPr="002A7A1E">
        <w:rPr>
          <w:rFonts w:asciiTheme="majorHAnsi" w:hAnsiTheme="majorHAnsi" w:cs="Times New Roman"/>
          <w:i/>
          <w:sz w:val="28"/>
          <w:szCs w:val="28"/>
          <w:vertAlign w:val="subscript"/>
        </w:rPr>
        <w:t xml:space="preserve"> </w:t>
      </w:r>
      <w:r w:rsidR="002A7A1E">
        <w:rPr>
          <w:rFonts w:ascii="Times New Roman" w:hAnsi="Times New Roman" w:cs="Times New Roman"/>
          <w:sz w:val="28"/>
          <w:szCs w:val="28"/>
        </w:rPr>
        <w:t>–</w:t>
      </w:r>
      <w:r w:rsidR="002A7A1E" w:rsidRPr="002A7A1E">
        <w:rPr>
          <w:rFonts w:ascii="Times New Roman" w:hAnsi="Times New Roman" w:cs="Times New Roman"/>
          <w:sz w:val="28"/>
          <w:szCs w:val="28"/>
        </w:rPr>
        <w:t xml:space="preserve"> </w:t>
      </w:r>
      <w:r w:rsidR="002A7A1E">
        <w:rPr>
          <w:rFonts w:ascii="Times New Roman" w:hAnsi="Times New Roman" w:cs="Times New Roman"/>
          <w:sz w:val="28"/>
          <w:szCs w:val="28"/>
        </w:rPr>
        <w:t>коэффициент надежности по ответственности для гололёда, (ПУЭ, п.2.5.55 и исходные данные</w:t>
      </w:r>
      <w:r w:rsidR="00DB74BC">
        <w:rPr>
          <w:rFonts w:ascii="Times New Roman" w:hAnsi="Times New Roman" w:cs="Times New Roman"/>
          <w:sz w:val="28"/>
          <w:szCs w:val="28"/>
        </w:rPr>
        <w:t>, для ВЛ до 220кВ принимаем равным 1</w:t>
      </w:r>
      <w:r w:rsidR="002A7A1E">
        <w:rPr>
          <w:rFonts w:ascii="Times New Roman" w:hAnsi="Times New Roman" w:cs="Times New Roman"/>
          <w:sz w:val="28"/>
          <w:szCs w:val="28"/>
        </w:rPr>
        <w:t>)</w:t>
      </w:r>
      <w:r w:rsidR="00DB74BC">
        <w:rPr>
          <w:rFonts w:ascii="Times New Roman" w:hAnsi="Times New Roman" w:cs="Times New Roman"/>
          <w:sz w:val="28"/>
          <w:szCs w:val="28"/>
        </w:rPr>
        <w:t>;</w:t>
      </w:r>
    </w:p>
    <w:p w14:paraId="0D741024" w14:textId="77777777" w:rsidR="004D3262" w:rsidRDefault="002A7A1E" w:rsidP="009C0F4E">
      <w:pPr>
        <w:pStyle w:val="ab"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4BC"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 w:rsidR="00DB74BC"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p</w:t>
      </w:r>
      <w:r w:rsidR="00DB74BC">
        <w:rPr>
          <w:rFonts w:asciiTheme="majorHAnsi" w:hAnsiTheme="majorHAnsi" w:cs="Times New Roman"/>
          <w:i/>
          <w:sz w:val="28"/>
          <w:szCs w:val="28"/>
          <w:vertAlign w:val="subscript"/>
        </w:rPr>
        <w:t>1</w:t>
      </w:r>
      <w:r w:rsidR="00DB74BC" w:rsidRPr="00DB74BC">
        <w:rPr>
          <w:rFonts w:asciiTheme="majorHAnsi" w:hAnsiTheme="majorHAnsi" w:cs="Times New Roman"/>
          <w:i/>
          <w:sz w:val="28"/>
          <w:szCs w:val="28"/>
        </w:rPr>
        <w:t xml:space="preserve"> </w:t>
      </w:r>
      <w:r w:rsidR="00DB74BC">
        <w:rPr>
          <w:rFonts w:ascii="Times New Roman" w:hAnsi="Times New Roman" w:cs="Times New Roman"/>
          <w:sz w:val="28"/>
          <w:szCs w:val="28"/>
        </w:rPr>
        <w:t>–</w:t>
      </w:r>
      <w:r w:rsidR="00DB74BC" w:rsidRPr="00DB74BC">
        <w:rPr>
          <w:rFonts w:ascii="Times New Roman" w:hAnsi="Times New Roman" w:cs="Times New Roman"/>
          <w:sz w:val="28"/>
          <w:szCs w:val="28"/>
        </w:rPr>
        <w:t xml:space="preserve"> </w:t>
      </w:r>
      <w:r w:rsidR="00DB74BC">
        <w:rPr>
          <w:rFonts w:ascii="Times New Roman" w:hAnsi="Times New Roman" w:cs="Times New Roman"/>
          <w:sz w:val="28"/>
          <w:szCs w:val="28"/>
        </w:rPr>
        <w:t>региональный коэффициент для гололёда (ПУЭ, п.2.5.55 и исходные данные, указывается в задании на проектирования)</w:t>
      </w:r>
      <w:r w:rsidR="000454D6">
        <w:rPr>
          <w:rFonts w:ascii="Times New Roman" w:hAnsi="Times New Roman" w:cs="Times New Roman"/>
          <w:sz w:val="28"/>
          <w:szCs w:val="28"/>
        </w:rPr>
        <w:t>;</w:t>
      </w:r>
    </w:p>
    <w:p w14:paraId="389BEBC7" w14:textId="77777777" w:rsidR="000454D6" w:rsidRDefault="000454D6" w:rsidP="009C0F4E">
      <w:pPr>
        <w:pStyle w:val="ab"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f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1</w:t>
      </w:r>
      <w:r w:rsidRPr="00DB74BC">
        <w:rPr>
          <w:rFonts w:asciiTheme="majorHAnsi" w:hAnsiTheme="majorHAnsi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454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 надежности по гололёдной нагрузке (ПУЭ, п.2.5.55 и исходные данные);</w:t>
      </w:r>
    </w:p>
    <w:p w14:paraId="50B0FBB2" w14:textId="77777777" w:rsidR="000454D6" w:rsidRDefault="000454D6" w:rsidP="000454D6">
      <w:pPr>
        <w:pStyle w:val="ab"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d</w:t>
      </w:r>
      <w:r w:rsidRPr="00DB74BC">
        <w:rPr>
          <w:rFonts w:asciiTheme="majorHAnsi" w:hAnsiTheme="majorHAnsi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454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 условий работы (ПУЭ, п.2.5.55 и исходные данные, равен 0,5);</w:t>
      </w:r>
    </w:p>
    <w:p w14:paraId="30B4C3AA" w14:textId="77777777" w:rsidR="007F5F2F" w:rsidRDefault="007F5F2F" w:rsidP="000454D6">
      <w:pPr>
        <w:pStyle w:val="ab"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</w:p>
    <w:p w14:paraId="21C32F18" w14:textId="77777777" w:rsidR="007F5F2F" w:rsidRDefault="007F5F2F" w:rsidP="007F5F2F">
      <w:pPr>
        <w:pStyle w:val="ab"/>
        <w:numPr>
          <w:ilvl w:val="0"/>
          <w:numId w:val="5"/>
        </w:numPr>
        <w:spacing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Удельная нагрузка от собственного веса провода и веса гололёда, </w:t>
      </w:r>
      <w:r>
        <w:rPr>
          <w:rFonts w:ascii="Times New Roman" w:hAnsi="Times New Roman" w:cs="Times New Roman"/>
          <w:i/>
          <w:sz w:val="28"/>
          <w:szCs w:val="28"/>
        </w:rPr>
        <w:t>Н/(м·мм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7F2797E" w14:textId="77777777" w:rsidR="000454D6" w:rsidRDefault="006F0E0A" w:rsidP="007F5F2F">
      <w:pPr>
        <w:pStyle w:val="ab"/>
        <w:spacing w:line="240" w:lineRule="auto"/>
        <w:ind w:left="0"/>
        <w:jc w:val="center"/>
        <w:rPr>
          <w:rFonts w:asciiTheme="majorHAnsi" w:hAnsiTheme="majorHAnsi" w:cs="Times New Roman"/>
          <w:i/>
          <w:sz w:val="28"/>
          <w:szCs w:val="28"/>
        </w:rPr>
      </w:pPr>
      <w:r>
        <w:rPr>
          <w:rFonts w:asciiTheme="majorHAnsi" w:hAnsiTheme="majorHAnsi" w:cs="Times New Roman"/>
          <w:i/>
          <w:noProof/>
          <w:sz w:val="28"/>
          <w:szCs w:val="28"/>
          <w:lang w:eastAsia="ru-RU"/>
        </w:rPr>
        <w:object w:dxaOrig="1440" w:dyaOrig="1440" w14:anchorId="5E27B0EF">
          <v:shape id="_x0000_s1028" type="#_x0000_t75" style="position:absolute;left:0;text-align:left;margin-left:1.15pt;margin-top:5.45pt;width:50.65pt;height:99.75pt;z-index:-251657216" o:allowincell="f">
            <v:imagedata r:id="rId10" o:title="" cropbottom="10230f"/>
            <w10:wrap type="square" side="right"/>
          </v:shape>
          <o:OLEObject Type="Embed" ProgID="CorelDraw.Graphic.7" ShapeID="_x0000_s1028" DrawAspect="Content" ObjectID="_1646550300" r:id="rId11"/>
        </w:object>
      </w:r>
    </w:p>
    <w:p w14:paraId="0C2BC572" w14:textId="77777777" w:rsidR="007F5F2F" w:rsidRPr="00177159" w:rsidRDefault="007F5F2F" w:rsidP="007F5F2F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F5F2F">
        <w:rPr>
          <w:rFonts w:asciiTheme="majorHAnsi" w:hAnsiTheme="majorHAnsi" w:cs="Times New Roman"/>
          <w:i/>
          <w:sz w:val="36"/>
          <w:szCs w:val="36"/>
        </w:rPr>
        <w:t>γ</w:t>
      </w:r>
      <w:r>
        <w:rPr>
          <w:rFonts w:asciiTheme="majorHAnsi" w:hAnsiTheme="majorHAnsi" w:cs="Times New Roman"/>
          <w:i/>
          <w:sz w:val="32"/>
          <w:szCs w:val="32"/>
          <w:vertAlign w:val="subscript"/>
        </w:rPr>
        <w:t>3</w:t>
      </w:r>
      <w:r>
        <w:rPr>
          <w:rFonts w:asciiTheme="majorHAnsi" w:hAnsiTheme="majorHAnsi" w:cs="Times New Roman"/>
          <w:i/>
          <w:sz w:val="32"/>
          <w:szCs w:val="32"/>
        </w:rPr>
        <w:t>=</w:t>
      </w:r>
      <w:r w:rsidRPr="007F5F2F">
        <w:rPr>
          <w:rFonts w:asciiTheme="majorHAnsi" w:hAnsiTheme="majorHAnsi" w:cs="Times New Roman"/>
          <w:i/>
          <w:sz w:val="36"/>
          <w:szCs w:val="36"/>
        </w:rPr>
        <w:t xml:space="preserve"> γ</w:t>
      </w:r>
      <w:r>
        <w:rPr>
          <w:rFonts w:asciiTheme="majorHAnsi" w:hAnsiTheme="majorHAnsi" w:cs="Times New Roman"/>
          <w:i/>
          <w:sz w:val="32"/>
          <w:szCs w:val="32"/>
          <w:vertAlign w:val="subscript"/>
        </w:rPr>
        <w:t>1</w:t>
      </w:r>
      <w:r>
        <w:rPr>
          <w:rFonts w:asciiTheme="majorHAnsi" w:hAnsiTheme="majorHAnsi" w:cs="Times New Roman"/>
          <w:i/>
          <w:sz w:val="32"/>
          <w:szCs w:val="32"/>
        </w:rPr>
        <w:t>+</w:t>
      </w:r>
      <w:r w:rsidRPr="007F5F2F">
        <w:rPr>
          <w:rFonts w:asciiTheme="majorHAnsi" w:hAnsiTheme="majorHAnsi" w:cs="Times New Roman"/>
          <w:i/>
          <w:sz w:val="36"/>
          <w:szCs w:val="36"/>
        </w:rPr>
        <w:t xml:space="preserve"> γ</w:t>
      </w:r>
      <w:r>
        <w:rPr>
          <w:rFonts w:asciiTheme="majorHAnsi" w:hAnsiTheme="majorHAnsi" w:cs="Times New Roman"/>
          <w:i/>
          <w:sz w:val="32"/>
          <w:szCs w:val="32"/>
          <w:vertAlign w:val="subscript"/>
        </w:rPr>
        <w:t>2</w:t>
      </w:r>
      <w:r w:rsidR="00C97923">
        <w:rPr>
          <w:rFonts w:asciiTheme="majorHAnsi" w:hAnsiTheme="majorHAnsi" w:cs="Times New Roman"/>
          <w:i/>
          <w:sz w:val="32"/>
          <w:szCs w:val="32"/>
          <w:vertAlign w:val="subscript"/>
        </w:rPr>
        <w:t xml:space="preserve"> </w:t>
      </w:r>
      <w:r w:rsidRPr="00C97923">
        <w:rPr>
          <w:rFonts w:ascii="Times New Roman" w:hAnsi="Times New Roman" w:cs="Times New Roman"/>
          <w:sz w:val="28"/>
          <w:szCs w:val="28"/>
        </w:rPr>
        <w:t>=</w:t>
      </w:r>
      <w:r w:rsidR="00C97923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V3"/>
      <w:r w:rsidR="00177159" w:rsidRPr="00177159">
        <w:rPr>
          <w:rFonts w:ascii="Times New Roman" w:hAnsi="Times New Roman" w:cs="Times New Roman"/>
          <w:i/>
          <w:sz w:val="28"/>
          <w:szCs w:val="28"/>
          <w:lang w:val="en-US"/>
        </w:rPr>
        <w:t>-//-</w:t>
      </w:r>
      <w:bookmarkEnd w:id="3"/>
    </w:p>
    <w:p w14:paraId="064264C2" w14:textId="77777777" w:rsidR="00207DA1" w:rsidRDefault="00207DA1" w:rsidP="007F5F2F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C201EC0" w14:textId="77777777" w:rsidR="00207DA1" w:rsidRDefault="00207DA1" w:rsidP="007F5F2F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7486F09" w14:textId="77777777" w:rsidR="00207DA1" w:rsidRDefault="00207DA1" w:rsidP="007F5F2F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70D88A74" w14:textId="77777777" w:rsidR="00207DA1" w:rsidRDefault="00207DA1" w:rsidP="007F5F2F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E446A58" w14:textId="77777777" w:rsidR="00837E3D" w:rsidRDefault="00837E3D" w:rsidP="007F5F2F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61B08284" w14:textId="77777777" w:rsidR="00207DA1" w:rsidRPr="00207DA1" w:rsidRDefault="00207DA1" w:rsidP="00207DA1">
      <w:pPr>
        <w:pStyle w:val="ab"/>
        <w:numPr>
          <w:ilvl w:val="0"/>
          <w:numId w:val="5"/>
        </w:numPr>
        <w:spacing w:line="240" w:lineRule="auto"/>
        <w:ind w:left="1418" w:hanging="425"/>
        <w:jc w:val="both"/>
        <w:rPr>
          <w:rFonts w:asciiTheme="majorHAnsi" w:hAnsiTheme="majorHAnsi" w:cs="Times New Roman"/>
          <w:sz w:val="32"/>
          <w:szCs w:val="32"/>
        </w:rPr>
      </w:pPr>
      <w:r w:rsidRPr="00207DA1">
        <w:rPr>
          <w:rFonts w:ascii="Times New Roman" w:hAnsi="Times New Roman" w:cs="Times New Roman"/>
          <w:sz w:val="28"/>
          <w:szCs w:val="28"/>
        </w:rPr>
        <w:lastRenderedPageBreak/>
        <w:t xml:space="preserve">Удельная нагрузка </w:t>
      </w:r>
      <w:r>
        <w:rPr>
          <w:rFonts w:ascii="Times New Roman" w:hAnsi="Times New Roman" w:cs="Times New Roman"/>
          <w:sz w:val="28"/>
          <w:szCs w:val="28"/>
        </w:rPr>
        <w:t>давления ветра, действующего перпендикулярно проводу при отсутствии гололёда</w:t>
      </w:r>
      <w:r w:rsidRPr="00207DA1">
        <w:rPr>
          <w:rFonts w:ascii="Times New Roman" w:hAnsi="Times New Roman" w:cs="Times New Roman"/>
          <w:sz w:val="28"/>
          <w:szCs w:val="28"/>
        </w:rPr>
        <w:t xml:space="preserve">, </w:t>
      </w:r>
      <w:r w:rsidRPr="00291992">
        <w:rPr>
          <w:rFonts w:ascii="Times New Roman" w:hAnsi="Times New Roman" w:cs="Times New Roman"/>
          <w:i/>
          <w:sz w:val="28"/>
          <w:szCs w:val="28"/>
        </w:rPr>
        <w:t>Н/(м·мм</w:t>
      </w:r>
      <w:r w:rsidRPr="0029199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291992">
        <w:rPr>
          <w:rFonts w:ascii="Times New Roman" w:hAnsi="Times New Roman" w:cs="Times New Roman"/>
          <w:i/>
          <w:sz w:val="28"/>
          <w:szCs w:val="28"/>
        </w:rPr>
        <w:t>)</w:t>
      </w:r>
      <w:r w:rsidRPr="00207DA1">
        <w:rPr>
          <w:rFonts w:ascii="Times New Roman" w:hAnsi="Times New Roman" w:cs="Times New Roman"/>
          <w:sz w:val="28"/>
          <w:szCs w:val="28"/>
        </w:rPr>
        <w:t>:</w:t>
      </w:r>
    </w:p>
    <w:p w14:paraId="4B8BE5E8" w14:textId="77777777" w:rsidR="00207DA1" w:rsidRPr="00177159" w:rsidRDefault="006F0E0A" w:rsidP="008C1BF7">
      <w:pPr>
        <w:pStyle w:val="ab"/>
        <w:ind w:left="0"/>
        <w:jc w:val="center"/>
      </w:pPr>
      <m:oMath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γ</m:t>
            </m:r>
          </m:e>
          <m:sub>
            <m:r>
              <w:rPr>
                <w:rFonts w:ascii="Cambria Math" w:hAnsi="Cambria Math"/>
                <w:sz w:val="36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z w:val="36"/>
          </w:rPr>
          <m:t>=</m:t>
        </m:r>
        <m:f>
          <m:fPr>
            <m:ctrlPr>
              <w:rPr>
                <w:rFonts w:ascii="Cambria Math" w:hAnsi="Cambria Math"/>
                <w:sz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w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 xml:space="preserve"> </m:t>
                </m:r>
                <m:r>
                  <w:rPr>
                    <w:rFonts w:ascii="Cambria Math" w:hAnsi="Cambria Math"/>
                    <w:sz w:val="36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l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  <w:lang w:val="en-US"/>
                  </w:rPr>
                  <m:t>w</m:t>
                </m:r>
                <m:r>
                  <w:rPr>
                    <w:rFonts w:ascii="Cambria Math" w:hAnsi="Cambria Math"/>
                    <w:sz w:val="36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x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max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 ∙d 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n2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 xml:space="preserve">p2 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f 2</m:t>
                </m:r>
              </m:sub>
            </m:sSub>
          </m:num>
          <m:den>
            <m:r>
              <w:rPr>
                <w:rFonts w:ascii="Cambria Math" w:hAnsi="Cambria Math"/>
                <w:sz w:val="36"/>
              </w:rPr>
              <m:t>F</m:t>
            </m:r>
          </m:den>
        </m:f>
      </m:oMath>
      <w:r w:rsidR="00207DA1" w:rsidRPr="00207DA1">
        <w:t xml:space="preserve"> </w:t>
      </w:r>
      <w:r w:rsidR="00207DA1" w:rsidRPr="00207DA1">
        <w:rPr>
          <w:rFonts w:ascii="Times New Roman" w:hAnsi="Times New Roman" w:cs="Times New Roman"/>
          <w:sz w:val="28"/>
          <w:szCs w:val="28"/>
        </w:rPr>
        <w:t>=</w:t>
      </w:r>
      <w:r w:rsidR="00C97923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V4"/>
      <w:r w:rsidR="00177159" w:rsidRPr="00177159">
        <w:rPr>
          <w:rFonts w:ascii="Times New Roman" w:hAnsi="Times New Roman" w:cs="Times New Roman"/>
          <w:i/>
          <w:sz w:val="28"/>
          <w:szCs w:val="28"/>
        </w:rPr>
        <w:t>-//-</w:t>
      </w:r>
      <w:bookmarkEnd w:id="4"/>
    </w:p>
    <w:p w14:paraId="50FFDAF5" w14:textId="77777777" w:rsidR="00C97923" w:rsidRDefault="00C97923" w:rsidP="00C97923">
      <w:pPr>
        <w:pStyle w:val="ab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027FD581" w14:textId="77777777" w:rsidR="00C97923" w:rsidRDefault="006F0E0A" w:rsidP="00C97923">
      <w:pPr>
        <w:pStyle w:val="ab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object w:dxaOrig="1440" w:dyaOrig="1440" w14:anchorId="33BBA95A">
          <v:shape id="_x0000_s1029" type="#_x0000_t75" style="position:absolute;left:0;text-align:left;margin-left:1.15pt;margin-top:10.8pt;width:67.1pt;height:50.25pt;z-index:-251656192" o:allowincell="f">
            <v:imagedata r:id="rId12" o:title="" cropbottom="25402f"/>
            <w10:wrap type="square" side="right"/>
          </v:shape>
          <o:OLEObject Type="Embed" ProgID="CorelDraw.Graphic.7" ShapeID="_x0000_s1029" DrawAspect="Content" ObjectID="_1646550301" r:id="rId13"/>
        </w:object>
      </w:r>
      <w:r w:rsidR="00C97923">
        <w:rPr>
          <w:rFonts w:asciiTheme="majorHAnsi" w:hAnsiTheme="majorHAnsi" w:cs="Times New Roman"/>
          <w:i/>
          <w:sz w:val="28"/>
          <w:szCs w:val="28"/>
          <w:lang w:val="en-US"/>
        </w:rPr>
        <w:t>a</w:t>
      </w:r>
      <w:r w:rsidR="00C97923"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w</w:t>
      </w:r>
      <w:r w:rsidR="00C97923" w:rsidRPr="00C97923">
        <w:rPr>
          <w:rFonts w:asciiTheme="majorHAnsi" w:hAnsiTheme="majorHAnsi" w:cs="Times New Roman"/>
          <w:i/>
          <w:sz w:val="28"/>
          <w:szCs w:val="28"/>
        </w:rPr>
        <w:t xml:space="preserve"> </w:t>
      </w:r>
      <w:r w:rsidR="00C97923">
        <w:rPr>
          <w:rFonts w:ascii="Times New Roman" w:hAnsi="Times New Roman" w:cs="Times New Roman"/>
          <w:sz w:val="28"/>
          <w:szCs w:val="28"/>
        </w:rPr>
        <w:t>–</w:t>
      </w:r>
      <w:r w:rsidR="00C97923" w:rsidRPr="00C97923">
        <w:rPr>
          <w:rFonts w:ascii="Times New Roman" w:hAnsi="Times New Roman" w:cs="Times New Roman"/>
          <w:sz w:val="28"/>
          <w:szCs w:val="28"/>
        </w:rPr>
        <w:t xml:space="preserve"> </w:t>
      </w:r>
      <w:r w:rsidR="00C97923">
        <w:rPr>
          <w:rFonts w:ascii="Times New Roman" w:hAnsi="Times New Roman" w:cs="Times New Roman"/>
          <w:sz w:val="28"/>
          <w:szCs w:val="28"/>
        </w:rPr>
        <w:t xml:space="preserve">коэффициент, учитывающий неравномерность ветрового давления по пролету ВЛ (ПУЭ, п.2.5.52), </w:t>
      </w:r>
      <w:r w:rsidR="00C97923">
        <w:rPr>
          <w:rFonts w:asciiTheme="majorHAnsi" w:hAnsiTheme="majorHAnsi" w:cs="Times New Roman"/>
          <w:i/>
          <w:sz w:val="28"/>
          <w:szCs w:val="28"/>
          <w:lang w:val="en-US"/>
        </w:rPr>
        <w:t>a</w:t>
      </w:r>
      <w:r w:rsidR="00C97923"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w</w:t>
      </w:r>
      <w:r w:rsidR="00C97923">
        <w:rPr>
          <w:rFonts w:asciiTheme="majorHAnsi" w:hAnsiTheme="majorHAnsi" w:cs="Times New Roman"/>
          <w:i/>
          <w:sz w:val="28"/>
          <w:szCs w:val="28"/>
        </w:rPr>
        <w:t xml:space="preserve"> </w:t>
      </w:r>
      <w:r w:rsidR="00C97923" w:rsidRPr="00C97923">
        <w:rPr>
          <w:rFonts w:ascii="Times New Roman" w:hAnsi="Times New Roman" w:cs="Times New Roman"/>
          <w:sz w:val="28"/>
          <w:szCs w:val="28"/>
        </w:rPr>
        <w:t>=</w:t>
      </w:r>
      <w:r w:rsidR="00C97923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aw"/>
      <w:r w:rsidR="00EA5A1B" w:rsidRPr="00177159">
        <w:rPr>
          <w:rFonts w:ascii="Times New Roman" w:hAnsi="Times New Roman" w:cs="Times New Roman"/>
          <w:i/>
          <w:sz w:val="28"/>
          <w:szCs w:val="28"/>
        </w:rPr>
        <w:t>-//-</w:t>
      </w:r>
      <w:bookmarkEnd w:id="5"/>
      <w:r w:rsidR="00C97923">
        <w:rPr>
          <w:rFonts w:ascii="Times New Roman" w:hAnsi="Times New Roman" w:cs="Times New Roman"/>
          <w:sz w:val="28"/>
          <w:szCs w:val="28"/>
        </w:rPr>
        <w:t>;</w:t>
      </w:r>
    </w:p>
    <w:p w14:paraId="7D2E69EF" w14:textId="77777777" w:rsidR="00C97923" w:rsidRDefault="00C97923" w:rsidP="00C97923">
      <w:pPr>
        <w:pStyle w:val="ab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l</w:t>
      </w:r>
      <w:r w:rsidRPr="00C97923">
        <w:rPr>
          <w:rFonts w:asciiTheme="majorHAnsi" w:hAnsiTheme="majorHAnsi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979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коэффициент, учитывающий влияние длины пролёта на ветровую нагрузку (ПУЭ, п.2.5.52), </w:t>
      </w:r>
      <w:r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l</w:t>
      </w:r>
      <w:r>
        <w:rPr>
          <w:rFonts w:asciiTheme="majorHAnsi" w:hAnsiTheme="majorHAnsi" w:cs="Times New Roman"/>
          <w:i/>
          <w:sz w:val="28"/>
          <w:szCs w:val="28"/>
        </w:rPr>
        <w:t xml:space="preserve"> </w:t>
      </w:r>
      <w:r w:rsidRPr="00C97923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kl"/>
      <w:r w:rsidR="00EA5A1B" w:rsidRPr="00177159">
        <w:rPr>
          <w:rFonts w:ascii="Times New Roman" w:hAnsi="Times New Roman" w:cs="Times New Roman"/>
          <w:i/>
          <w:sz w:val="28"/>
          <w:szCs w:val="28"/>
        </w:rPr>
        <w:t>-//-</w:t>
      </w:r>
      <w:bookmarkEnd w:id="6"/>
      <w:r>
        <w:rPr>
          <w:rFonts w:ascii="Times New Roman" w:hAnsi="Times New Roman" w:cs="Times New Roman"/>
          <w:sz w:val="28"/>
          <w:szCs w:val="28"/>
        </w:rPr>
        <w:t>;</w:t>
      </w:r>
    </w:p>
    <w:p w14:paraId="78A2FF3E" w14:textId="77777777" w:rsidR="000365FE" w:rsidRDefault="004865F3" w:rsidP="000365FE">
      <w:pPr>
        <w:pStyle w:val="ab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w</w:t>
      </w:r>
      <w:r w:rsidRPr="000365FE">
        <w:rPr>
          <w:rFonts w:asciiTheme="majorHAnsi" w:hAnsiTheme="majorHAnsi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979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коэффициент, учитывающий</w:t>
      </w:r>
      <w:r w:rsidR="000365FE" w:rsidRPr="000365FE">
        <w:rPr>
          <w:rFonts w:ascii="Times New Roman" w:hAnsi="Times New Roman" w:cs="Times New Roman"/>
          <w:sz w:val="28"/>
          <w:szCs w:val="28"/>
        </w:rPr>
        <w:t xml:space="preserve"> </w:t>
      </w:r>
      <w:r w:rsidR="000365FE">
        <w:rPr>
          <w:rFonts w:ascii="Times New Roman" w:hAnsi="Times New Roman" w:cs="Times New Roman"/>
          <w:sz w:val="28"/>
          <w:szCs w:val="28"/>
        </w:rPr>
        <w:t xml:space="preserve">изменение ветрового давления по высоте в зависимости от типа местности (ПУЭ, п.2.5.52 и т.2.5.2), </w:t>
      </w:r>
      <w:r w:rsidR="000365FE"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 w:rsidR="000365FE"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w</w:t>
      </w:r>
      <w:r w:rsidR="000365FE">
        <w:rPr>
          <w:rFonts w:asciiTheme="majorHAnsi" w:hAnsiTheme="majorHAnsi" w:cs="Times New Roman"/>
          <w:i/>
          <w:sz w:val="28"/>
          <w:szCs w:val="28"/>
        </w:rPr>
        <w:t xml:space="preserve"> </w:t>
      </w:r>
      <w:r w:rsidR="000365FE" w:rsidRPr="00C97923">
        <w:rPr>
          <w:rFonts w:ascii="Times New Roman" w:hAnsi="Times New Roman" w:cs="Times New Roman"/>
          <w:sz w:val="28"/>
          <w:szCs w:val="28"/>
        </w:rPr>
        <w:t>=</w:t>
      </w:r>
      <w:r w:rsidR="000365FE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kw"/>
      <w:r w:rsidR="00C14AA4" w:rsidRPr="00177159">
        <w:rPr>
          <w:rFonts w:ascii="Times New Roman" w:hAnsi="Times New Roman" w:cs="Times New Roman"/>
          <w:i/>
          <w:sz w:val="28"/>
          <w:szCs w:val="28"/>
        </w:rPr>
        <w:t>-//-</w:t>
      </w:r>
      <w:bookmarkEnd w:id="7"/>
      <w:r w:rsidR="000365FE">
        <w:rPr>
          <w:rFonts w:ascii="Times New Roman" w:hAnsi="Times New Roman" w:cs="Times New Roman"/>
          <w:sz w:val="28"/>
          <w:szCs w:val="28"/>
        </w:rPr>
        <w:t>;</w:t>
      </w:r>
    </w:p>
    <w:p w14:paraId="2026E363" w14:textId="77777777" w:rsidR="003E44C5" w:rsidRDefault="000365FE" w:rsidP="000365FE">
      <w:pPr>
        <w:pStyle w:val="ab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  <w:lang w:val="en-US"/>
        </w:rPr>
        <w:t>C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x</w:t>
      </w:r>
      <w:r w:rsidRPr="000365FE">
        <w:rPr>
          <w:rFonts w:asciiTheme="majorHAnsi" w:hAnsiTheme="majorHAnsi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979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</w:t>
      </w:r>
      <w:r w:rsidRPr="000365FE">
        <w:rPr>
          <w:rFonts w:ascii="Times New Roman" w:hAnsi="Times New Roman" w:cs="Times New Roman"/>
          <w:sz w:val="28"/>
          <w:szCs w:val="28"/>
        </w:rPr>
        <w:t xml:space="preserve"> лобового сопротивления </w:t>
      </w:r>
      <w:r>
        <w:rPr>
          <w:rFonts w:ascii="Times New Roman" w:hAnsi="Times New Roman" w:cs="Times New Roman"/>
          <w:sz w:val="28"/>
          <w:szCs w:val="28"/>
        </w:rPr>
        <w:t xml:space="preserve">(ПУЭ, п.2.5.52),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x</w:t>
      </w:r>
      <w:r>
        <w:rPr>
          <w:rFonts w:asciiTheme="majorHAnsi" w:hAnsiTheme="majorHAnsi" w:cs="Times New Roman"/>
          <w:i/>
          <w:sz w:val="28"/>
          <w:szCs w:val="28"/>
        </w:rPr>
        <w:t xml:space="preserve"> </w:t>
      </w:r>
      <w:r w:rsidRPr="00C97923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cx"/>
      <w:r w:rsidR="00C14AA4" w:rsidRPr="00177159">
        <w:rPr>
          <w:rFonts w:ascii="Times New Roman" w:hAnsi="Times New Roman" w:cs="Times New Roman"/>
          <w:i/>
          <w:sz w:val="28"/>
          <w:szCs w:val="28"/>
        </w:rPr>
        <w:t>-//-</w:t>
      </w:r>
      <w:bookmarkEnd w:id="8"/>
      <w:r>
        <w:rPr>
          <w:rFonts w:ascii="Times New Roman" w:hAnsi="Times New Roman" w:cs="Times New Roman"/>
          <w:sz w:val="28"/>
          <w:szCs w:val="28"/>
        </w:rPr>
        <w:t>;</w:t>
      </w:r>
    </w:p>
    <w:p w14:paraId="0EEE1C2B" w14:textId="77777777" w:rsidR="003E44C5" w:rsidRDefault="003E44C5" w:rsidP="003E44C5">
      <w:pPr>
        <w:pStyle w:val="ab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  <w:lang w:val="en-US"/>
        </w:rPr>
        <w:t>W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max</w:t>
      </w:r>
      <w:r w:rsidRPr="003E44C5">
        <w:rPr>
          <w:rFonts w:asciiTheme="majorHAnsi" w:hAnsiTheme="majorHAnsi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нормативное ветровое давление, Па (ПУЭ, п.2.5.52 и т.2.5.1, </w:t>
      </w:r>
    </w:p>
    <w:p w14:paraId="5FBB50DF" w14:textId="77777777" w:rsidR="003E44C5" w:rsidRDefault="003E44C5" w:rsidP="003E44C5">
      <w:pPr>
        <w:pStyle w:val="ab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  <w:lang w:val="en-US"/>
        </w:rPr>
        <w:t>W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max</w:t>
      </w:r>
      <w:r>
        <w:rPr>
          <w:rFonts w:asciiTheme="majorHAnsi" w:hAnsiTheme="majorHAnsi" w:cs="Times New Roman"/>
          <w:i/>
          <w:sz w:val="28"/>
          <w:szCs w:val="28"/>
        </w:rPr>
        <w:t>=</w:t>
      </w:r>
      <w:r w:rsidRPr="003E44C5">
        <w:rPr>
          <w:rFonts w:asciiTheme="majorHAnsi" w:hAnsiTheme="majorHAnsi" w:cs="Times New Roman"/>
          <w:i/>
          <w:sz w:val="28"/>
          <w:szCs w:val="28"/>
        </w:rPr>
        <w:t xml:space="preserve"> </w:t>
      </w:r>
      <w:r>
        <w:rPr>
          <w:rFonts w:asciiTheme="majorHAnsi" w:hAnsiTheme="majorHAnsi" w:cs="Times New Roman"/>
          <w:i/>
          <w:sz w:val="28"/>
          <w:szCs w:val="28"/>
          <w:lang w:val="en-US"/>
        </w:rPr>
        <w:t>W</w:t>
      </w:r>
      <w:r w:rsidRPr="003E44C5">
        <w:rPr>
          <w:rFonts w:asciiTheme="majorHAnsi" w:hAnsiTheme="majorHAnsi" w:cs="Times New Roman"/>
          <w:i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301A5E25" w14:textId="77777777" w:rsidR="003E44C5" w:rsidRDefault="003E44C5" w:rsidP="003E44C5">
      <w:pPr>
        <w:pStyle w:val="ab"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 w:rsidRPr="002A7A1E"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n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2</w:t>
      </w:r>
      <w:r w:rsidRPr="002A7A1E">
        <w:rPr>
          <w:rFonts w:asciiTheme="majorHAnsi" w:hAnsiTheme="majorHAnsi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A7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 надежности по ответственности для ветра, (ПУЭ, п.2.5.54 и исходные данные, для ВЛ до 220кВ принимаем равным 1);</w:t>
      </w:r>
    </w:p>
    <w:p w14:paraId="7E9A70D4" w14:textId="77777777" w:rsidR="003E44C5" w:rsidRDefault="003E44C5" w:rsidP="003E44C5">
      <w:pPr>
        <w:pStyle w:val="ab"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p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2</w:t>
      </w:r>
      <w:r w:rsidRPr="00DB74BC">
        <w:rPr>
          <w:rFonts w:asciiTheme="majorHAnsi" w:hAnsiTheme="majorHAnsi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B74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региональный коэффициент по ветру (ПУЭ, п.2.5.54 и исходные данные, указывается в задании на проектирования);</w:t>
      </w:r>
    </w:p>
    <w:p w14:paraId="05E7687C" w14:textId="77777777" w:rsidR="003E44C5" w:rsidRDefault="003E44C5" w:rsidP="003E44C5">
      <w:pPr>
        <w:pStyle w:val="ab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f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2</w:t>
      </w:r>
      <w:r w:rsidRPr="00DB74BC">
        <w:rPr>
          <w:rFonts w:asciiTheme="majorHAnsi" w:hAnsiTheme="majorHAnsi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454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 надежности по ветровой нагрузке (ПУЭ, п.2.5.55 и исходные данные</w:t>
      </w:r>
      <w:r w:rsidR="003415AD">
        <w:rPr>
          <w:rFonts w:ascii="Times New Roman" w:hAnsi="Times New Roman" w:cs="Times New Roman"/>
          <w:sz w:val="28"/>
          <w:szCs w:val="28"/>
        </w:rPr>
        <w:t xml:space="preserve">, </w:t>
      </w:r>
      <w:r w:rsidR="003415AD">
        <w:rPr>
          <w:rFonts w:asciiTheme="majorHAnsi" w:hAnsiTheme="majorHAnsi" w:cs="Times New Roman"/>
          <w:i/>
          <w:sz w:val="28"/>
          <w:szCs w:val="28"/>
          <w:lang w:val="en-US"/>
        </w:rPr>
        <w:t>k</w:t>
      </w:r>
      <w:r w:rsidR="003415AD"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f</w:t>
      </w:r>
      <w:r w:rsidR="003415AD">
        <w:rPr>
          <w:rFonts w:asciiTheme="majorHAnsi" w:hAnsiTheme="majorHAnsi" w:cs="Times New Roman"/>
          <w:i/>
          <w:sz w:val="28"/>
          <w:szCs w:val="28"/>
          <w:vertAlign w:val="subscript"/>
        </w:rPr>
        <w:t>2</w:t>
      </w:r>
      <w:r w:rsidR="003415AD" w:rsidRPr="003415AD">
        <w:rPr>
          <w:rFonts w:ascii="Times New Roman" w:hAnsi="Times New Roman" w:cs="Times New Roman"/>
          <w:sz w:val="28"/>
          <w:szCs w:val="28"/>
        </w:rPr>
        <w:t>=1</w:t>
      </w:r>
      <w:r w:rsidR="003415AD">
        <w:rPr>
          <w:rFonts w:ascii="Times New Roman" w:hAnsi="Times New Roman" w:cs="Times New Roman"/>
          <w:sz w:val="28"/>
          <w:szCs w:val="28"/>
        </w:rPr>
        <w:t>,1).</w:t>
      </w:r>
    </w:p>
    <w:p w14:paraId="19A00D14" w14:textId="77777777" w:rsidR="00837E3D" w:rsidRDefault="00837E3D" w:rsidP="003E44C5">
      <w:pPr>
        <w:pStyle w:val="ab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</w:p>
    <w:p w14:paraId="2C227C4D" w14:textId="77777777" w:rsidR="00837E3D" w:rsidRDefault="00837E3D" w:rsidP="00837E3D">
      <w:pPr>
        <w:pStyle w:val="ab"/>
        <w:numPr>
          <w:ilvl w:val="0"/>
          <w:numId w:val="5"/>
        </w:numPr>
        <w:spacing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Удельная нагрузка от давления ветра, действующего перпендикулярно, при наличии гололёда</w:t>
      </w:r>
      <w:r w:rsidRPr="00207DA1">
        <w:rPr>
          <w:rFonts w:ascii="Times New Roman" w:hAnsi="Times New Roman" w:cs="Times New Roman"/>
          <w:sz w:val="28"/>
          <w:szCs w:val="28"/>
        </w:rPr>
        <w:t xml:space="preserve">, </w:t>
      </w:r>
      <w:r w:rsidRPr="00291992">
        <w:rPr>
          <w:rFonts w:ascii="Times New Roman" w:hAnsi="Times New Roman" w:cs="Times New Roman"/>
          <w:i/>
          <w:sz w:val="28"/>
          <w:szCs w:val="28"/>
        </w:rPr>
        <w:t>Н/(м·мм</w:t>
      </w:r>
      <w:r w:rsidRPr="0029199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291992">
        <w:rPr>
          <w:rFonts w:ascii="Times New Roman" w:hAnsi="Times New Roman" w:cs="Times New Roman"/>
          <w:i/>
          <w:sz w:val="28"/>
          <w:szCs w:val="28"/>
        </w:rPr>
        <w:t>)</w:t>
      </w:r>
      <w:r w:rsidRPr="00207DA1">
        <w:rPr>
          <w:rFonts w:ascii="Times New Roman" w:hAnsi="Times New Roman" w:cs="Times New Roman"/>
          <w:sz w:val="28"/>
          <w:szCs w:val="28"/>
        </w:rPr>
        <w:t>:</w:t>
      </w:r>
    </w:p>
    <w:p w14:paraId="42076D1D" w14:textId="77777777" w:rsidR="008C1BF7" w:rsidRPr="00177159" w:rsidRDefault="006F0E0A" w:rsidP="008C1BF7">
      <w:pPr>
        <w:pStyle w:val="ab"/>
        <w:ind w:left="0"/>
        <w:jc w:val="center"/>
      </w:pPr>
      <m:oMath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  <w:sz w:val="36"/>
          </w:rPr>
          <m:t>=</m:t>
        </m:r>
        <m:f>
          <m:fPr>
            <m:ctrlPr>
              <w:rPr>
                <w:rFonts w:ascii="Cambria Math" w:hAnsi="Cambria Math"/>
                <w:sz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w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 xml:space="preserve"> </m:t>
                </m:r>
                <m:r>
                  <w:rPr>
                    <w:rFonts w:ascii="Cambria Math" w:hAnsi="Cambria Math"/>
                    <w:sz w:val="36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l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  <w:lang w:val="en-US"/>
                  </w:rPr>
                  <m:t>w</m:t>
                </m:r>
                <m:r>
                  <w:rPr>
                    <w:rFonts w:ascii="Cambria Math" w:hAnsi="Cambria Math"/>
                    <w:sz w:val="36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x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г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 ∙ 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dPr>
              <m:e>
                <m:r>
                  <w:rPr>
                    <w:rFonts w:ascii="Cambria Math" w:hAnsi="Cambria Math"/>
                    <w:sz w:val="36"/>
                  </w:rPr>
                  <m:t>d+2∙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</w:rPr>
                      <m:t xml:space="preserve">э </m:t>
                    </m:r>
                  </m:sub>
                </m:sSub>
                <m:r>
                  <w:rPr>
                    <w:rFonts w:ascii="Cambria Math" w:hAnsi="Cambria Math"/>
                    <w:sz w:val="36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6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36"/>
                  </w:rPr>
                  <m:t xml:space="preserve"> ∙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</w:rPr>
                      <m:t xml:space="preserve">d </m:t>
                    </m:r>
                  </m:sub>
                </m:sSub>
              </m:e>
            </m:d>
            <m:r>
              <w:rPr>
                <w:rFonts w:ascii="Cambria Math" w:hAnsi="Cambria Math"/>
                <w:sz w:val="36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n2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 xml:space="preserve">p2 </m:t>
                </m:r>
              </m:sub>
            </m:sSub>
            <m:r>
              <w:rPr>
                <w:rFonts w:ascii="Cambria Math" w:hAnsi="Cambria Math"/>
                <w:sz w:val="36"/>
              </w:rPr>
              <m:t xml:space="preserve">∙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f 2</m:t>
                </m:r>
              </m:sub>
            </m:sSub>
          </m:num>
          <m:den>
            <m:r>
              <w:rPr>
                <w:rFonts w:ascii="Cambria Math" w:hAnsi="Cambria Math"/>
                <w:sz w:val="36"/>
              </w:rPr>
              <m:t>F</m:t>
            </m:r>
          </m:den>
        </m:f>
      </m:oMath>
      <w:r w:rsidR="008C1BF7" w:rsidRPr="00207DA1">
        <w:t xml:space="preserve"> </w:t>
      </w:r>
      <w:r w:rsidR="008C1BF7" w:rsidRPr="00207DA1">
        <w:rPr>
          <w:rFonts w:ascii="Times New Roman" w:hAnsi="Times New Roman" w:cs="Times New Roman"/>
          <w:sz w:val="28"/>
          <w:szCs w:val="28"/>
        </w:rPr>
        <w:t>=</w:t>
      </w:r>
      <w:r w:rsidR="008C1BF7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V5"/>
      <w:r w:rsidR="00177159" w:rsidRPr="00177159">
        <w:rPr>
          <w:rFonts w:ascii="Times New Roman" w:hAnsi="Times New Roman" w:cs="Times New Roman"/>
          <w:i/>
          <w:sz w:val="28"/>
          <w:szCs w:val="28"/>
        </w:rPr>
        <w:t>-//-</w:t>
      </w:r>
      <w:bookmarkEnd w:id="9"/>
    </w:p>
    <w:p w14:paraId="31F1D4E4" w14:textId="77777777" w:rsidR="008C1BF7" w:rsidRDefault="006F0E0A" w:rsidP="008C1BF7">
      <w:pPr>
        <w:pStyle w:val="ab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object w:dxaOrig="1440" w:dyaOrig="1440" w14:anchorId="415CA415">
          <v:shape id="_x0000_s1030" type="#_x0000_t75" style="position:absolute;left:0;text-align:left;margin-left:7.15pt;margin-top:.3pt;width:60.4pt;height:52.85pt;z-index:251661312" o:allowincell="f">
            <v:imagedata r:id="rId14" o:title="" cropbottom="19472f"/>
            <w10:wrap type="square" side="right"/>
          </v:shape>
          <o:OLEObject Type="Embed" ProgID="CorelDraw.Graphic.7" ShapeID="_x0000_s1030" DrawAspect="Content" ObjectID="_1646550302" r:id="rId15"/>
        </w:object>
      </w:r>
      <w:r w:rsidR="008C1BF7">
        <w:rPr>
          <w:rFonts w:ascii="Times New Roman" w:hAnsi="Times New Roman" w:cs="Times New Roman"/>
          <w:sz w:val="28"/>
          <w:szCs w:val="28"/>
        </w:rPr>
        <w:t>где:</w:t>
      </w:r>
    </w:p>
    <w:p w14:paraId="25810320" w14:textId="77777777" w:rsidR="008C1BF7" w:rsidRDefault="008C1BF7" w:rsidP="008C1BF7">
      <w:pPr>
        <w:pStyle w:val="ab"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  <w:lang w:val="en-US"/>
        </w:rPr>
        <w:t>W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 xml:space="preserve">Г </w:t>
      </w:r>
      <w:r>
        <w:rPr>
          <w:rFonts w:ascii="Times New Roman" w:hAnsi="Times New Roman" w:cs="Times New Roman"/>
          <w:sz w:val="28"/>
          <w:szCs w:val="28"/>
        </w:rPr>
        <w:t xml:space="preserve">–ветровое давление при гололёде, Па (ПУЭ, п.2.5.52 и т.2.5.1, </w:t>
      </w:r>
    </w:p>
    <w:p w14:paraId="6161A35D" w14:textId="77777777" w:rsidR="008C1BF7" w:rsidRDefault="008C1BF7" w:rsidP="008C1BF7">
      <w:pPr>
        <w:pStyle w:val="ab"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  <w:lang w:val="en-US"/>
        </w:rPr>
        <w:t>W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Г</w:t>
      </w:r>
      <w:r>
        <w:rPr>
          <w:rFonts w:asciiTheme="majorHAnsi" w:hAnsiTheme="majorHAnsi" w:cs="Times New Roman"/>
          <w:i/>
          <w:sz w:val="28"/>
          <w:szCs w:val="28"/>
        </w:rPr>
        <w:t>=0,25 ·</w:t>
      </w:r>
      <w:r w:rsidRPr="003E44C5">
        <w:rPr>
          <w:rFonts w:asciiTheme="majorHAnsi" w:hAnsiTheme="majorHAnsi" w:cs="Times New Roman"/>
          <w:i/>
          <w:sz w:val="28"/>
          <w:szCs w:val="28"/>
        </w:rPr>
        <w:t xml:space="preserve"> </w:t>
      </w:r>
      <w:r>
        <w:rPr>
          <w:rFonts w:asciiTheme="majorHAnsi" w:hAnsiTheme="majorHAnsi" w:cs="Times New Roman"/>
          <w:i/>
          <w:sz w:val="28"/>
          <w:szCs w:val="28"/>
          <w:lang w:val="en-US"/>
        </w:rPr>
        <w:t>W</w:t>
      </w:r>
      <w:r w:rsidRPr="003E44C5">
        <w:rPr>
          <w:rFonts w:asciiTheme="majorHAnsi" w:hAnsiTheme="majorHAnsi" w:cs="Times New Roman"/>
          <w:i/>
          <w:sz w:val="28"/>
          <w:szCs w:val="28"/>
          <w:vertAlign w:val="subscript"/>
        </w:rPr>
        <w:t>0</w:t>
      </w:r>
      <w:r>
        <w:rPr>
          <w:rFonts w:asciiTheme="majorHAnsi" w:hAnsiTheme="majorHAnsi" w:cs="Times New Roman"/>
          <w:sz w:val="28"/>
          <w:szCs w:val="28"/>
        </w:rPr>
        <w:t xml:space="preserve">, </w:t>
      </w:r>
      <w:r w:rsidRPr="008C1BF7">
        <w:rPr>
          <w:rFonts w:ascii="Times New Roman" w:hAnsi="Times New Roman" w:cs="Times New Roman"/>
          <w:sz w:val="28"/>
          <w:szCs w:val="28"/>
        </w:rPr>
        <w:t>должно приниматься не менее 200 Па для ВЛ до 220кВ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79C4FE39" w14:textId="77777777" w:rsidR="00837E3D" w:rsidRDefault="00837E3D" w:rsidP="00837E3D">
      <w:pPr>
        <w:pStyle w:val="ab"/>
        <w:spacing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14:paraId="1559CFF0" w14:textId="77777777" w:rsidR="008F6E21" w:rsidRDefault="006F0E0A" w:rsidP="008F6E21">
      <w:pPr>
        <w:pStyle w:val="ab"/>
        <w:numPr>
          <w:ilvl w:val="0"/>
          <w:numId w:val="5"/>
        </w:numPr>
        <w:spacing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noProof/>
          <w:sz w:val="32"/>
          <w:szCs w:val="32"/>
          <w:lang w:eastAsia="ru-RU"/>
        </w:rPr>
        <w:object w:dxaOrig="1440" w:dyaOrig="1440" w14:anchorId="1A0F90EC">
          <v:shape id="_x0000_s1031" type="#_x0000_t75" style="position:absolute;left:0;text-align:left;margin-left:9.05pt;margin-top:32.45pt;width:104pt;height:97.1pt;z-index:-251654144" o:allowincell="f">
            <v:imagedata r:id="rId16" o:title="" croptop="4024f" cropbottom="14085f"/>
            <w10:wrap type="square" side="right"/>
          </v:shape>
          <o:OLEObject Type="Embed" ProgID="CorelDraw.Graphic.7" ShapeID="_x0000_s1031" DrawAspect="Content" ObjectID="_1646550303" r:id="rId17"/>
        </w:object>
      </w:r>
      <w:r w:rsidR="008F6E21">
        <w:rPr>
          <w:rFonts w:ascii="Times New Roman" w:hAnsi="Times New Roman" w:cs="Times New Roman"/>
          <w:sz w:val="28"/>
          <w:szCs w:val="28"/>
        </w:rPr>
        <w:t>Удельная нагрузка от давления ветра и веса провода без гололёда</w:t>
      </w:r>
      <w:r w:rsidR="008F6E21" w:rsidRPr="00207DA1">
        <w:rPr>
          <w:rFonts w:ascii="Times New Roman" w:hAnsi="Times New Roman" w:cs="Times New Roman"/>
          <w:sz w:val="28"/>
          <w:szCs w:val="28"/>
        </w:rPr>
        <w:t xml:space="preserve">, </w:t>
      </w:r>
      <w:r w:rsidR="008F6E21" w:rsidRPr="00291992">
        <w:rPr>
          <w:rFonts w:ascii="Times New Roman" w:hAnsi="Times New Roman" w:cs="Times New Roman"/>
          <w:i/>
          <w:sz w:val="28"/>
          <w:szCs w:val="28"/>
        </w:rPr>
        <w:t>Н/(м·мм</w:t>
      </w:r>
      <w:r w:rsidR="008F6E21" w:rsidRPr="0029199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8F6E21" w:rsidRPr="00291992">
        <w:rPr>
          <w:rFonts w:ascii="Times New Roman" w:hAnsi="Times New Roman" w:cs="Times New Roman"/>
          <w:i/>
          <w:sz w:val="28"/>
          <w:szCs w:val="28"/>
        </w:rPr>
        <w:t>)</w:t>
      </w:r>
      <w:r w:rsidR="008F6E21" w:rsidRPr="00207DA1">
        <w:rPr>
          <w:rFonts w:ascii="Times New Roman" w:hAnsi="Times New Roman" w:cs="Times New Roman"/>
          <w:sz w:val="28"/>
          <w:szCs w:val="28"/>
        </w:rPr>
        <w:t>:</w:t>
      </w:r>
    </w:p>
    <w:p w14:paraId="318AEE26" w14:textId="77777777" w:rsidR="008F6E21" w:rsidRPr="00D71FD4" w:rsidRDefault="006F0E0A" w:rsidP="008F6E21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  <w:sz w:val="36"/>
          </w:rPr>
          <m:t>=</m:t>
        </m:r>
        <m:rad>
          <m:radPr>
            <m:degHide m:val="1"/>
            <m:ctrlPr>
              <w:rPr>
                <w:rFonts w:ascii="Cambria Math" w:hAnsi="Cambria Math"/>
                <w:sz w:val="36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bSup>
            <m:r>
              <w:rPr>
                <w:rFonts w:ascii="Cambria Math" w:hAnsi="Cambria Math"/>
                <w:sz w:val="36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4</m:t>
                </m:r>
              </m:sub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bSup>
          </m:e>
        </m:rad>
      </m:oMath>
      <w:r w:rsidR="008F6E21" w:rsidRPr="003E44C5">
        <w:t xml:space="preserve"> </w:t>
      </w:r>
      <w:r w:rsidR="008F6E21" w:rsidRPr="003E44C5">
        <w:rPr>
          <w:rFonts w:ascii="Times New Roman" w:hAnsi="Times New Roman" w:cs="Times New Roman"/>
          <w:sz w:val="28"/>
          <w:szCs w:val="28"/>
        </w:rPr>
        <w:t>=</w:t>
      </w:r>
      <w:r w:rsidR="008F6E21">
        <w:rPr>
          <w:rFonts w:ascii="Times New Roman" w:hAnsi="Times New Roman" w:cs="Times New Roman"/>
          <w:sz w:val="28"/>
          <w:szCs w:val="28"/>
        </w:rPr>
        <w:t xml:space="preserve"> </w:t>
      </w:r>
      <w:bookmarkStart w:id="10" w:name="V6"/>
      <w:r w:rsidR="00177159" w:rsidRPr="00177159">
        <w:rPr>
          <w:rFonts w:ascii="Times New Roman" w:hAnsi="Times New Roman" w:cs="Times New Roman"/>
          <w:i/>
          <w:sz w:val="28"/>
          <w:szCs w:val="28"/>
          <w:lang w:val="en-US"/>
        </w:rPr>
        <w:t>-//-</w:t>
      </w:r>
      <w:bookmarkEnd w:id="10"/>
    </w:p>
    <w:p w14:paraId="39DEF7FB" w14:textId="77777777" w:rsidR="00207DA1" w:rsidRDefault="00207DA1" w:rsidP="008F6E21">
      <w:pPr>
        <w:pStyle w:val="ab"/>
        <w:spacing w:line="240" w:lineRule="auto"/>
        <w:ind w:left="0"/>
        <w:jc w:val="center"/>
        <w:rPr>
          <w:rFonts w:asciiTheme="majorHAnsi" w:hAnsiTheme="majorHAnsi" w:cs="Times New Roman"/>
          <w:sz w:val="32"/>
          <w:szCs w:val="32"/>
        </w:rPr>
      </w:pPr>
    </w:p>
    <w:p w14:paraId="39DC194C" w14:textId="77777777" w:rsidR="008F6E21" w:rsidRDefault="008F6E21" w:rsidP="008F6E21">
      <w:pPr>
        <w:pStyle w:val="ab"/>
        <w:spacing w:line="240" w:lineRule="auto"/>
        <w:ind w:left="0"/>
        <w:jc w:val="center"/>
        <w:rPr>
          <w:rFonts w:asciiTheme="majorHAnsi" w:hAnsiTheme="majorHAnsi" w:cs="Times New Roman"/>
          <w:sz w:val="32"/>
          <w:szCs w:val="32"/>
        </w:rPr>
      </w:pPr>
    </w:p>
    <w:p w14:paraId="4BC34C87" w14:textId="77777777" w:rsidR="00BF6FE4" w:rsidRDefault="00BF6FE4" w:rsidP="008F6E21">
      <w:pPr>
        <w:pStyle w:val="ab"/>
        <w:spacing w:line="240" w:lineRule="auto"/>
        <w:ind w:left="0"/>
        <w:jc w:val="center"/>
        <w:rPr>
          <w:rFonts w:asciiTheme="majorHAnsi" w:hAnsiTheme="majorHAnsi" w:cs="Times New Roman"/>
          <w:sz w:val="32"/>
          <w:szCs w:val="32"/>
        </w:rPr>
      </w:pPr>
    </w:p>
    <w:p w14:paraId="1E5BC1AB" w14:textId="77777777" w:rsidR="00BF6FE4" w:rsidRDefault="00BF6FE4" w:rsidP="008F6E21">
      <w:pPr>
        <w:pStyle w:val="ab"/>
        <w:spacing w:line="240" w:lineRule="auto"/>
        <w:ind w:left="0"/>
        <w:jc w:val="center"/>
        <w:rPr>
          <w:rFonts w:asciiTheme="majorHAnsi" w:hAnsiTheme="majorHAnsi" w:cs="Times New Roman"/>
          <w:sz w:val="32"/>
          <w:szCs w:val="32"/>
        </w:rPr>
      </w:pPr>
    </w:p>
    <w:p w14:paraId="412182CE" w14:textId="77777777" w:rsidR="00BF6FE4" w:rsidRDefault="006F0E0A" w:rsidP="00BF6FE4">
      <w:pPr>
        <w:pStyle w:val="ab"/>
        <w:numPr>
          <w:ilvl w:val="0"/>
          <w:numId w:val="5"/>
        </w:numPr>
        <w:spacing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object w:dxaOrig="1440" w:dyaOrig="1440" w14:anchorId="623778A9">
          <v:shape id="_x0000_s1032" type="#_x0000_t75" style="position:absolute;left:0;text-align:left;margin-left:15.15pt;margin-top:33.8pt;width:95.8pt;height:85.75pt;z-index:251663360" o:allowincell="f">
            <v:imagedata r:id="rId18" o:title="" cropbottom="13931f"/>
            <w10:wrap type="square" side="right"/>
          </v:shape>
          <o:OLEObject Type="Embed" ProgID="CorelDraw.Graphic.7" ShapeID="_x0000_s1032" DrawAspect="Content" ObjectID="_1646550304" r:id="rId19"/>
        </w:object>
      </w:r>
      <w:r w:rsidR="00BF6FE4">
        <w:rPr>
          <w:rFonts w:ascii="Times New Roman" w:hAnsi="Times New Roman" w:cs="Times New Roman"/>
          <w:sz w:val="28"/>
          <w:szCs w:val="28"/>
        </w:rPr>
        <w:t xml:space="preserve">Удельная нагрузка от давления ветра и веса провода, покрытого гололёдом, </w:t>
      </w:r>
      <w:r w:rsidR="00BF6FE4" w:rsidRPr="00207DA1">
        <w:rPr>
          <w:rFonts w:ascii="Times New Roman" w:hAnsi="Times New Roman" w:cs="Times New Roman"/>
          <w:sz w:val="28"/>
          <w:szCs w:val="28"/>
        </w:rPr>
        <w:t>Н/(м·мм</w:t>
      </w:r>
      <w:r w:rsidR="00BF6FE4" w:rsidRPr="00207DA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F6FE4" w:rsidRPr="00207DA1">
        <w:rPr>
          <w:rFonts w:ascii="Times New Roman" w:hAnsi="Times New Roman" w:cs="Times New Roman"/>
          <w:sz w:val="28"/>
          <w:szCs w:val="28"/>
        </w:rPr>
        <w:t>):</w:t>
      </w:r>
    </w:p>
    <w:p w14:paraId="3DA3EFD4" w14:textId="77777777" w:rsidR="00BF6FE4" w:rsidRDefault="006F0E0A" w:rsidP="00BF6FE4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  <w:sz w:val="36"/>
          </w:rPr>
          <m:t>=</m:t>
        </m:r>
        <m:rad>
          <m:radPr>
            <m:degHide m:val="1"/>
            <m:ctrlPr>
              <w:rPr>
                <w:rFonts w:ascii="Cambria Math" w:hAnsi="Cambria Math"/>
                <w:sz w:val="36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3</m:t>
                </m:r>
              </m:sub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bSup>
            <m:r>
              <w:rPr>
                <w:rFonts w:ascii="Cambria Math" w:hAnsi="Cambria Math"/>
                <w:sz w:val="36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5</m:t>
                </m:r>
              </m:sub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bSup>
          </m:e>
        </m:rad>
      </m:oMath>
      <w:r w:rsidR="00BF6FE4" w:rsidRPr="003E44C5">
        <w:rPr>
          <w:rFonts w:ascii="Times New Roman" w:hAnsi="Times New Roman" w:cs="Times New Roman"/>
          <w:sz w:val="28"/>
          <w:szCs w:val="28"/>
        </w:rPr>
        <w:t>=</w:t>
      </w:r>
      <w:r w:rsidR="00BF6FE4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V7"/>
      <w:r w:rsidR="00177159" w:rsidRPr="00177159">
        <w:rPr>
          <w:rFonts w:ascii="Times New Roman" w:hAnsi="Times New Roman" w:cs="Times New Roman"/>
          <w:i/>
          <w:sz w:val="28"/>
          <w:szCs w:val="28"/>
          <w:lang w:val="en-US"/>
        </w:rPr>
        <w:t>-//-</w:t>
      </w:r>
      <w:bookmarkEnd w:id="11"/>
    </w:p>
    <w:p w14:paraId="55346D6F" w14:textId="77777777" w:rsidR="00BF6FE4" w:rsidRPr="00D71FD4" w:rsidRDefault="00BF6FE4" w:rsidP="00BF6FE4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575717DC" w14:textId="77777777" w:rsidR="00BF6FE4" w:rsidRDefault="00BF6FE4" w:rsidP="00BF6FE4">
      <w:pPr>
        <w:pStyle w:val="ab"/>
        <w:spacing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14:paraId="433B3946" w14:textId="77777777" w:rsidR="00C61114" w:rsidRDefault="00C61114" w:rsidP="00BF6FE4">
      <w:pPr>
        <w:pStyle w:val="ab"/>
        <w:spacing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14:paraId="521110EA" w14:textId="77777777" w:rsidR="00C61114" w:rsidRDefault="00C61114" w:rsidP="00BF6FE4">
      <w:pPr>
        <w:pStyle w:val="ab"/>
        <w:spacing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14:paraId="73C2BCB8" w14:textId="77777777" w:rsidR="00C61114" w:rsidRDefault="00C61114" w:rsidP="00BF6FE4">
      <w:pPr>
        <w:pStyle w:val="ab"/>
        <w:spacing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14:paraId="10CEC546" w14:textId="77777777" w:rsidR="00C61114" w:rsidRPr="00DB4696" w:rsidRDefault="00DB4696" w:rsidP="00EC4D93">
      <w:pPr>
        <w:pStyle w:val="ab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Расчет критических пролётов и определение исходного режима.</w:t>
      </w:r>
    </w:p>
    <w:p w14:paraId="6772CD98" w14:textId="77777777" w:rsidR="000E0C1C" w:rsidRPr="000E0C1C" w:rsidRDefault="000E0C1C" w:rsidP="000E0C1C">
      <w:pPr>
        <w:pStyle w:val="ab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0C1C">
        <w:rPr>
          <w:rFonts w:ascii="Times New Roman" w:hAnsi="Times New Roman" w:cs="Times New Roman"/>
          <w:iCs/>
          <w:sz w:val="28"/>
          <w:szCs w:val="28"/>
        </w:rPr>
        <w:t>При выполнении механического расчёта провод</w:t>
      </w:r>
      <w:r>
        <w:rPr>
          <w:rFonts w:ascii="Times New Roman" w:hAnsi="Times New Roman" w:cs="Times New Roman"/>
          <w:iCs/>
          <w:sz w:val="28"/>
          <w:szCs w:val="28"/>
        </w:rPr>
        <w:t xml:space="preserve">а </w:t>
      </w:r>
      <w:r w:rsidRPr="000E0C1C">
        <w:rPr>
          <w:rFonts w:ascii="Times New Roman" w:hAnsi="Times New Roman" w:cs="Times New Roman"/>
          <w:iCs/>
          <w:sz w:val="28"/>
          <w:szCs w:val="28"/>
        </w:rPr>
        <w:t>очень важным моментом является определение исходного режима. Исходным режимом называется такой режим, при котором известны три параметра: механическое напряжение в проводе, температура и удельная нагрузка. При механическом расчёте проводов в качестве исходного режима принято принимать наиболее тяжёлый режим, при котором напряжение в проводе достигает допустимого значения. Для выбора исходного режима используется понятие критических пролётов. Критическим называется граничный пролёт, при котором влияние температуры и нагрузки на напряжения в проводе оказывается равноопасным.</w:t>
      </w:r>
    </w:p>
    <w:p w14:paraId="3A461EC7" w14:textId="77777777" w:rsidR="00DB4696" w:rsidRDefault="000E0C1C" w:rsidP="000E0C1C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0C1C">
        <w:rPr>
          <w:rFonts w:ascii="Times New Roman" w:hAnsi="Times New Roman" w:cs="Times New Roman"/>
          <w:iCs/>
          <w:sz w:val="28"/>
          <w:szCs w:val="28"/>
        </w:rPr>
        <w:t>Условия ограничения напряжения в проводе или тросе в трех указанных выше ре</w:t>
      </w:r>
      <w:r>
        <w:rPr>
          <w:rFonts w:ascii="Times New Roman" w:hAnsi="Times New Roman" w:cs="Times New Roman"/>
          <w:iCs/>
          <w:sz w:val="28"/>
          <w:szCs w:val="28"/>
        </w:rPr>
        <w:t>жимах определяют</w:t>
      </w:r>
      <w:r w:rsidRPr="000E0C1C">
        <w:rPr>
          <w:rFonts w:ascii="Times New Roman" w:hAnsi="Times New Roman" w:cs="Times New Roman"/>
          <w:iCs/>
          <w:sz w:val="28"/>
          <w:szCs w:val="28"/>
        </w:rPr>
        <w:t xml:space="preserve"> три критических пролета.</w:t>
      </w:r>
    </w:p>
    <w:p w14:paraId="2F179AFA" w14:textId="77777777" w:rsidR="000E0C1C" w:rsidRDefault="000E0C1C" w:rsidP="000E0C1C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0C1C">
        <w:rPr>
          <w:rFonts w:ascii="Times New Roman" w:hAnsi="Times New Roman" w:cs="Times New Roman"/>
          <w:iCs/>
          <w:sz w:val="28"/>
          <w:szCs w:val="28"/>
        </w:rPr>
        <w:t xml:space="preserve">Первый критический пролет </w:t>
      </w:r>
      <w:r w:rsidRPr="000E0C1C">
        <w:rPr>
          <w:rFonts w:ascii="Times New Roman" w:hAnsi="Times New Roman" w:cs="Times New Roman"/>
          <w:iCs/>
          <w:position w:val="-14"/>
          <w:sz w:val="28"/>
          <w:szCs w:val="28"/>
        </w:rPr>
        <w:object w:dxaOrig="460" w:dyaOrig="400" w14:anchorId="051CDDD0">
          <v:shape id="_x0000_i1031" type="#_x0000_t75" style="width:23.25pt;height:20.25pt" o:ole="">
            <v:imagedata r:id="rId20" o:title=""/>
          </v:shape>
          <o:OLEObject Type="Embed" ProgID="Equation.DSMT4" ShapeID="_x0000_i1031" DrawAspect="Content" ObjectID="_1646550296" r:id="rId21"/>
        </w:object>
      </w:r>
      <w:r w:rsidRPr="000E0C1C">
        <w:rPr>
          <w:rFonts w:ascii="Times New Roman" w:hAnsi="Times New Roman" w:cs="Times New Roman"/>
          <w:iCs/>
          <w:sz w:val="28"/>
          <w:szCs w:val="28"/>
        </w:rPr>
        <w:t xml:space="preserve"> – это пролёт, при котором напряжение в проводе в режиме среднегодовой температуры равно допустимому при среднегодовой температуре, а в режиме низшей температуры – допустимому  на</w:t>
      </w:r>
      <w:r>
        <w:rPr>
          <w:rFonts w:ascii="Times New Roman" w:hAnsi="Times New Roman" w:cs="Times New Roman"/>
          <w:iCs/>
          <w:sz w:val="28"/>
          <w:szCs w:val="28"/>
        </w:rPr>
        <w:t>пряжению при низшей температуре</w:t>
      </w:r>
      <w:r w:rsidR="00291992">
        <w:rPr>
          <w:rFonts w:ascii="Times New Roman" w:hAnsi="Times New Roman" w:cs="Times New Roman"/>
          <w:iCs/>
          <w:sz w:val="28"/>
          <w:szCs w:val="28"/>
        </w:rPr>
        <w:t>, м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14:paraId="37A124C4" w14:textId="77777777" w:rsidR="00A02BBD" w:rsidRPr="00341243" w:rsidRDefault="006F0E0A" w:rsidP="00A02BBD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</w:rPr>
              <m:t>k1</m:t>
            </m:r>
          </m:sub>
        </m:sSub>
        <m:r>
          <m:rPr>
            <m:sty m:val="p"/>
          </m:rPr>
          <w:rPr>
            <w:rFonts w:ascii="Cambria Math" w:hAnsi="Cambria Math"/>
            <w:sz w:val="36"/>
          </w:rPr>
          <m:t xml:space="preserve">= </m:t>
        </m:r>
        <m:f>
          <m:fPr>
            <m:ctrlPr>
              <w:rPr>
                <w:rFonts w:ascii="Cambria Math" w:hAnsi="Cambria Math"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 xml:space="preserve">2 ∙ 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ср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36"/>
          </w:rPr>
          <m:t xml:space="preserve"> ∙ </m:t>
        </m:r>
        <m:rad>
          <m:radPr>
            <m:degHide m:val="1"/>
            <m:ctrlPr>
              <w:rPr>
                <w:rFonts w:ascii="Cambria Math" w:hAnsi="Cambria Math"/>
                <w:i/>
                <w:sz w:val="36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</w:rPr>
                  <m:t xml:space="preserve">6 ∙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lang w:val="en-US"/>
                          </w:rPr>
                          <m:t>E</m:t>
                        </m:r>
                      </m:den>
                    </m:f>
                    <m:r>
                      <w:rPr>
                        <w:rFonts w:ascii="Cambria Math" w:hAnsi="Cambria Math"/>
                        <w:sz w:val="36"/>
                      </w:rPr>
                      <m:t xml:space="preserve"> 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36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36"/>
                              </w:rPr>
                              <m:t>ср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36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36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36"/>
                              </w:rPr>
                              <m:t>min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36"/>
                      </w:rPr>
                      <m:t>+α ∙(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</w:rPr>
                          <m:t>ср</m:t>
                        </m:r>
                      </m:sub>
                    </m:sSub>
                    <m:r>
                      <w:rPr>
                        <w:rFonts w:ascii="Cambria Math" w:hAnsi="Cambria Math"/>
                        <w:sz w:val="36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</w:rPr>
                          <m:t>min</m:t>
                        </m:r>
                      </m:sub>
                    </m:sSub>
                    <m:r>
                      <w:rPr>
                        <w:rFonts w:ascii="Cambria Math" w:hAnsi="Cambria Math"/>
                        <w:sz w:val="36"/>
                      </w:rPr>
                      <m:t>)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6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6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ср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min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36"/>
                      </w:rPr>
                      <m:t>2</m:t>
                    </m:r>
                  </m:sup>
                </m:sSup>
              </m:den>
            </m:f>
          </m:e>
        </m:rad>
      </m:oMath>
      <w:r w:rsidR="00A02BBD" w:rsidRPr="003E44C5">
        <w:t xml:space="preserve"> </w:t>
      </w:r>
      <w:r w:rsidR="00A02BBD" w:rsidRPr="003E44C5">
        <w:rPr>
          <w:rFonts w:ascii="Times New Roman" w:hAnsi="Times New Roman" w:cs="Times New Roman"/>
          <w:sz w:val="28"/>
          <w:szCs w:val="28"/>
        </w:rPr>
        <w:t>=</w:t>
      </w:r>
      <w:r w:rsidR="00A02BBD">
        <w:rPr>
          <w:rFonts w:ascii="Times New Roman" w:hAnsi="Times New Roman" w:cs="Times New Roman"/>
          <w:sz w:val="28"/>
          <w:szCs w:val="28"/>
        </w:rPr>
        <w:t xml:space="preserve"> </w:t>
      </w:r>
      <w:bookmarkStart w:id="12" w:name="lk1"/>
      <w:r w:rsidR="00341243" w:rsidRPr="00341243">
        <w:rPr>
          <w:rFonts w:ascii="Times New Roman" w:hAnsi="Times New Roman" w:cs="Times New Roman"/>
          <w:i/>
          <w:sz w:val="28"/>
          <w:szCs w:val="28"/>
        </w:rPr>
        <w:t>-//-</w:t>
      </w:r>
      <w:bookmarkEnd w:id="12"/>
    </w:p>
    <w:p w14:paraId="3C0C32AB" w14:textId="77777777" w:rsidR="000E0C1C" w:rsidRDefault="004A2CC8" w:rsidP="004A2CC8">
      <w:pPr>
        <w:pStyle w:val="ab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3B009E31" w14:textId="77777777" w:rsidR="004A2CC8" w:rsidRDefault="008B6515" w:rsidP="00C92A74">
      <w:pPr>
        <w:pStyle w:val="ab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B6515">
        <w:rPr>
          <w:rFonts w:asciiTheme="majorHAnsi" w:hAnsiTheme="majorHAnsi" w:cs="Times New Roman"/>
          <w:i/>
          <w:sz w:val="28"/>
          <w:szCs w:val="28"/>
        </w:rPr>
        <w:t>σ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 xml:space="preserve">ср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35659B">
        <w:rPr>
          <w:rFonts w:ascii="Times New Roman" w:hAnsi="Times New Roman" w:cs="Times New Roman"/>
          <w:sz w:val="28"/>
          <w:szCs w:val="28"/>
        </w:rPr>
        <w:t>предельное напряжение провода при среднегодовой температуре</w:t>
      </w:r>
      <w:r w:rsidR="006F5E3A">
        <w:rPr>
          <w:rFonts w:ascii="Times New Roman" w:hAnsi="Times New Roman" w:cs="Times New Roman"/>
          <w:sz w:val="28"/>
          <w:szCs w:val="28"/>
        </w:rPr>
        <w:t xml:space="preserve"> (ПУЭ, т.2.5.7 и исходные данные)</w:t>
      </w:r>
      <w:r w:rsidR="00291992">
        <w:rPr>
          <w:rFonts w:ascii="Times New Roman" w:hAnsi="Times New Roman" w:cs="Times New Roman"/>
          <w:sz w:val="28"/>
          <w:szCs w:val="28"/>
        </w:rPr>
        <w:t xml:space="preserve">, </w:t>
      </w:r>
      <w:r w:rsidR="00291992" w:rsidRPr="00291992">
        <w:rPr>
          <w:rFonts w:ascii="Times New Roman" w:hAnsi="Times New Roman" w:cs="Times New Roman"/>
          <w:i/>
          <w:sz w:val="28"/>
          <w:szCs w:val="28"/>
        </w:rPr>
        <w:t>Н/мм</w:t>
      </w:r>
      <w:r w:rsidR="00291992" w:rsidRPr="0029199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6F5E3A">
        <w:rPr>
          <w:rFonts w:ascii="Times New Roman" w:hAnsi="Times New Roman" w:cs="Times New Roman"/>
          <w:sz w:val="28"/>
          <w:szCs w:val="28"/>
        </w:rPr>
        <w:t>;</w:t>
      </w:r>
    </w:p>
    <w:p w14:paraId="21C19000" w14:textId="77777777" w:rsidR="006F5E3A" w:rsidRDefault="006F5E3A" w:rsidP="00C92A74">
      <w:pPr>
        <w:pStyle w:val="ab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B6515">
        <w:rPr>
          <w:rFonts w:asciiTheme="majorHAnsi" w:hAnsiTheme="majorHAnsi" w:cs="Times New Roman"/>
          <w:i/>
          <w:sz w:val="28"/>
          <w:szCs w:val="28"/>
        </w:rPr>
        <w:t>σ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min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предельное напряжение провода при низшей температуре (ПУЭ, т.2.5.7 и исходные данные)</w:t>
      </w:r>
      <w:r w:rsidR="00291992">
        <w:rPr>
          <w:rFonts w:ascii="Times New Roman" w:hAnsi="Times New Roman" w:cs="Times New Roman"/>
          <w:sz w:val="28"/>
          <w:szCs w:val="28"/>
        </w:rPr>
        <w:t xml:space="preserve">, </w:t>
      </w:r>
      <w:r w:rsidR="00291992" w:rsidRPr="00291992">
        <w:rPr>
          <w:rFonts w:ascii="Times New Roman" w:hAnsi="Times New Roman" w:cs="Times New Roman"/>
          <w:i/>
          <w:sz w:val="28"/>
          <w:szCs w:val="28"/>
        </w:rPr>
        <w:t>Н/мм</w:t>
      </w:r>
      <w:r w:rsidR="00291992" w:rsidRPr="0029199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9BE0D72" w14:textId="77777777" w:rsidR="006F5E3A" w:rsidRDefault="006F5E3A" w:rsidP="006F5E3A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F5E3A">
        <w:rPr>
          <w:rFonts w:ascii="Times New Roman" w:hAnsi="Times New Roman" w:cs="Times New Roman"/>
          <w:iCs/>
          <w:sz w:val="28"/>
          <w:szCs w:val="28"/>
        </w:rPr>
        <w:t xml:space="preserve">Второй критический пролёт </w:t>
      </w:r>
      <w:r w:rsidRPr="006F5E3A">
        <w:rPr>
          <w:rFonts w:ascii="Times New Roman" w:hAnsi="Times New Roman" w:cs="Times New Roman"/>
          <w:iCs/>
          <w:sz w:val="28"/>
          <w:szCs w:val="28"/>
        </w:rPr>
        <w:object w:dxaOrig="499" w:dyaOrig="400" w14:anchorId="3F76360D">
          <v:shape id="_x0000_i1032" type="#_x0000_t75" style="width:24.75pt;height:20.25pt" o:ole="">
            <v:imagedata r:id="rId22" o:title=""/>
          </v:shape>
          <o:OLEObject Type="Embed" ProgID="Equation.DSMT4" ShapeID="_x0000_i1032" DrawAspect="Content" ObjectID="_1646550297" r:id="rId23"/>
        </w:object>
      </w:r>
      <w:r w:rsidRPr="006F5E3A">
        <w:rPr>
          <w:rFonts w:ascii="Times New Roman" w:hAnsi="Times New Roman" w:cs="Times New Roman"/>
          <w:iCs/>
          <w:sz w:val="28"/>
          <w:szCs w:val="28"/>
        </w:rPr>
        <w:t xml:space="preserve"> – это пролёт, при котором напряжение в проводе при наибольшей нагрузке равно допустимому напряжению при  наибольшей нагрузке, а в режиме низшей температуры – допустимому  на</w:t>
      </w:r>
      <w:r>
        <w:rPr>
          <w:rFonts w:ascii="Times New Roman" w:hAnsi="Times New Roman" w:cs="Times New Roman"/>
          <w:iCs/>
          <w:sz w:val="28"/>
          <w:szCs w:val="28"/>
        </w:rPr>
        <w:t>пряжению при низшей температуре</w:t>
      </w:r>
      <w:r w:rsidR="00291992">
        <w:rPr>
          <w:rFonts w:ascii="Times New Roman" w:hAnsi="Times New Roman" w:cs="Times New Roman"/>
          <w:iCs/>
          <w:sz w:val="28"/>
          <w:szCs w:val="28"/>
        </w:rPr>
        <w:t>, м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14:paraId="2B167FCB" w14:textId="77777777" w:rsidR="006F5E3A" w:rsidRPr="00341243" w:rsidRDefault="006F0E0A" w:rsidP="006F5E3A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</w:rPr>
              <m:t>k2</m:t>
            </m:r>
          </m:sub>
        </m:sSub>
        <m:r>
          <m:rPr>
            <m:sty m:val="p"/>
          </m:rPr>
          <w:rPr>
            <w:rFonts w:ascii="Cambria Math" w:hAnsi="Cambria Math"/>
            <w:sz w:val="36"/>
          </w:rPr>
          <m:t xml:space="preserve">= </m:t>
        </m:r>
        <m:f>
          <m:fPr>
            <m:ctrlPr>
              <w:rPr>
                <w:rFonts w:ascii="Cambria Math" w:hAnsi="Cambria Math"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 xml:space="preserve">2 ∙ 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36"/>
          </w:rPr>
          <m:t xml:space="preserve"> ∙ </m:t>
        </m:r>
        <m:rad>
          <m:radPr>
            <m:degHide m:val="1"/>
            <m:ctrlPr>
              <w:rPr>
                <w:rFonts w:ascii="Cambria Math" w:hAnsi="Cambria Math"/>
                <w:i/>
                <w:sz w:val="36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</w:rPr>
                  <m:t>6 ∙ α ∙(</m:t>
                </m:r>
                <m:r>
                  <w:rPr>
                    <w:rFonts w:ascii="Cambria Math" w:hAnsi="Cambria Math"/>
                    <w:sz w:val="36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3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</w:rPr>
                      <m:t>min</m:t>
                    </m:r>
                  </m:sub>
                </m:sSub>
                <m:r>
                  <w:rPr>
                    <w:rFonts w:ascii="Cambria Math" w:hAnsi="Cambria Math"/>
                    <w:sz w:val="36"/>
                  </w:rPr>
                  <m:t>)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6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max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</w:rPr>
                  <m:t>-1</m:t>
                </m:r>
              </m:den>
            </m:f>
          </m:e>
        </m:rad>
      </m:oMath>
      <w:r w:rsidR="006F5E3A" w:rsidRPr="003E44C5">
        <w:t xml:space="preserve"> </w:t>
      </w:r>
      <w:r w:rsidR="006F5E3A" w:rsidRPr="003E44C5">
        <w:rPr>
          <w:rFonts w:ascii="Times New Roman" w:hAnsi="Times New Roman" w:cs="Times New Roman"/>
          <w:sz w:val="28"/>
          <w:szCs w:val="28"/>
        </w:rPr>
        <w:t>=</w:t>
      </w:r>
      <w:r w:rsidR="006F5E3A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lk2"/>
      <w:r w:rsidR="00341243" w:rsidRPr="00341243">
        <w:rPr>
          <w:rFonts w:ascii="Times New Roman" w:hAnsi="Times New Roman" w:cs="Times New Roman"/>
          <w:i/>
          <w:sz w:val="28"/>
          <w:szCs w:val="28"/>
        </w:rPr>
        <w:t>-//-</w:t>
      </w:r>
      <w:bookmarkEnd w:id="13"/>
    </w:p>
    <w:p w14:paraId="19315D20" w14:textId="77777777" w:rsidR="00EA6ADC" w:rsidRDefault="00EA6ADC" w:rsidP="00EA6ADC">
      <w:pPr>
        <w:pStyle w:val="ab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15CE47F4" w14:textId="77777777" w:rsidR="00EA6ADC" w:rsidRDefault="00EA6ADC" w:rsidP="00C92A74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6515">
        <w:rPr>
          <w:rFonts w:asciiTheme="majorHAnsi" w:hAnsiTheme="majorHAnsi" w:cs="Times New Roman"/>
          <w:i/>
          <w:sz w:val="28"/>
          <w:szCs w:val="28"/>
        </w:rPr>
        <w:t>σ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max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предельное напряжение провода при наибольшей нагрузке (ПУЭ, т.2.5.7 и исходные данные)</w:t>
      </w:r>
      <w:r w:rsidR="00291992">
        <w:rPr>
          <w:rFonts w:ascii="Times New Roman" w:hAnsi="Times New Roman" w:cs="Times New Roman"/>
          <w:sz w:val="28"/>
          <w:szCs w:val="28"/>
        </w:rPr>
        <w:t xml:space="preserve">, </w:t>
      </w:r>
      <w:r w:rsidR="00291992" w:rsidRPr="00291992">
        <w:rPr>
          <w:rFonts w:ascii="Times New Roman" w:hAnsi="Times New Roman" w:cs="Times New Roman"/>
          <w:i/>
          <w:sz w:val="28"/>
          <w:szCs w:val="28"/>
        </w:rPr>
        <w:t>Н/мм</w:t>
      </w:r>
      <w:r w:rsidR="00291992" w:rsidRPr="0029199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5AB1F61" w14:textId="77777777" w:rsidR="00EA6ADC" w:rsidRPr="00EA6ADC" w:rsidRDefault="00EA6ADC" w:rsidP="00C92A74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</w:rPr>
        <w:t>γ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max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наибольшая удельная нагрузка, </w:t>
      </w:r>
      <w:r>
        <w:rPr>
          <w:rFonts w:asciiTheme="majorHAnsi" w:hAnsiTheme="majorHAnsi" w:cs="Times New Roman"/>
          <w:i/>
          <w:sz w:val="28"/>
          <w:szCs w:val="28"/>
        </w:rPr>
        <w:t>γ</w:t>
      </w:r>
      <w:r>
        <w:rPr>
          <w:rFonts w:asciiTheme="majorHAnsi" w:hAnsiTheme="majorHAnsi" w:cs="Times New Roman"/>
          <w:i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bookmarkStart w:id="14" w:name="vmax"/>
      <w:r w:rsidR="00341243" w:rsidRPr="00A8114A">
        <w:rPr>
          <w:rFonts w:ascii="Times New Roman" w:hAnsi="Times New Roman" w:cs="Times New Roman"/>
          <w:i/>
          <w:sz w:val="28"/>
          <w:szCs w:val="28"/>
        </w:rPr>
        <w:t>-//</w:t>
      </w:r>
      <w:proofErr w:type="gramStart"/>
      <w:r w:rsidR="00341243" w:rsidRPr="00A8114A">
        <w:rPr>
          <w:rFonts w:ascii="Times New Roman" w:hAnsi="Times New Roman" w:cs="Times New Roman"/>
          <w:i/>
          <w:sz w:val="28"/>
          <w:szCs w:val="28"/>
        </w:rPr>
        <w:t>-</w:t>
      </w:r>
      <w:r w:rsidR="00291992">
        <w:rPr>
          <w:rFonts w:ascii="Times New Roman" w:hAnsi="Times New Roman" w:cs="Times New Roman"/>
          <w:sz w:val="28"/>
          <w:szCs w:val="28"/>
        </w:rPr>
        <w:t xml:space="preserve"> </w:t>
      </w:r>
      <w:bookmarkEnd w:id="14"/>
      <w:r w:rsidR="005A3D1E">
        <w:rPr>
          <w:rFonts w:ascii="Times New Roman" w:hAnsi="Times New Roman" w:cs="Times New Roman"/>
          <w:sz w:val="28"/>
          <w:szCs w:val="28"/>
        </w:rPr>
        <w:t xml:space="preserve"> </w:t>
      </w:r>
      <w:r w:rsidR="00291992" w:rsidRPr="00291992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="00291992" w:rsidRPr="00291992">
        <w:rPr>
          <w:rFonts w:ascii="Times New Roman" w:hAnsi="Times New Roman" w:cs="Times New Roman"/>
          <w:i/>
          <w:sz w:val="28"/>
          <w:szCs w:val="28"/>
        </w:rPr>
        <w:t>/(м·мм</w:t>
      </w:r>
      <w:r w:rsidR="00291992" w:rsidRPr="0029199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291992" w:rsidRPr="00291992">
        <w:rPr>
          <w:rFonts w:ascii="Times New Roman" w:hAnsi="Times New Roman" w:cs="Times New Roman"/>
          <w:i/>
          <w:sz w:val="28"/>
          <w:szCs w:val="28"/>
        </w:rPr>
        <w:t>)</w:t>
      </w:r>
      <w:r w:rsidR="00291992">
        <w:rPr>
          <w:rFonts w:ascii="Times New Roman" w:hAnsi="Times New Roman" w:cs="Times New Roman"/>
          <w:sz w:val="28"/>
          <w:szCs w:val="28"/>
        </w:rPr>
        <w:t>;</w:t>
      </w:r>
    </w:p>
    <w:p w14:paraId="30DF8782" w14:textId="77777777" w:rsidR="00081571" w:rsidRPr="00081571" w:rsidRDefault="006D2C4F" w:rsidP="00C92A74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  <w:lang w:val="en-US"/>
        </w:rPr>
        <w:t>t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 xml:space="preserve"> </w:t>
      </w:r>
      <w:r w:rsidR="008F53CE" w:rsidRPr="00081571">
        <w:rPr>
          <w:rFonts w:ascii="Times New Roman" w:hAnsi="Times New Roman" w:cs="Times New Roman"/>
          <w:sz w:val="28"/>
          <w:szCs w:val="28"/>
        </w:rPr>
        <w:t>=</w:t>
      </w:r>
      <w:r w:rsidR="008F53CE" w:rsidRPr="008F53CE">
        <w:rPr>
          <w:rFonts w:asciiTheme="majorHAnsi" w:hAnsiTheme="majorHAnsi" w:cs="Times New Roman"/>
          <w:i/>
          <w:sz w:val="28"/>
          <w:szCs w:val="28"/>
          <w:lang w:val="en-US"/>
        </w:rPr>
        <w:t>t</w:t>
      </w:r>
      <w:r w:rsidR="008F53CE">
        <w:rPr>
          <w:rFonts w:ascii="Times New Roman" w:hAnsi="Times New Roman" w:cs="Times New Roman"/>
          <w:sz w:val="28"/>
          <w:szCs w:val="28"/>
          <w:vertAlign w:val="subscript"/>
        </w:rPr>
        <w:t xml:space="preserve">г </w:t>
      </w:r>
      <w:r w:rsidR="008F53CE">
        <w:rPr>
          <w:rFonts w:ascii="Times New Roman" w:hAnsi="Times New Roman" w:cs="Times New Roman"/>
          <w:sz w:val="28"/>
          <w:szCs w:val="28"/>
        </w:rPr>
        <w:t>при γ</w:t>
      </w:r>
      <w:r w:rsidR="008F53CE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="008F53CE">
        <w:rPr>
          <w:rFonts w:ascii="Times New Roman" w:hAnsi="Times New Roman" w:cs="Times New Roman"/>
          <w:sz w:val="28"/>
          <w:szCs w:val="28"/>
        </w:rPr>
        <w:t xml:space="preserve"> </w:t>
      </w:r>
      <w:r w:rsidR="008F53CE" w:rsidRPr="00081571">
        <w:rPr>
          <w:rFonts w:ascii="Times New Roman" w:hAnsi="Times New Roman" w:cs="Times New Roman"/>
          <w:sz w:val="28"/>
          <w:szCs w:val="28"/>
        </w:rPr>
        <w:t xml:space="preserve">&gt; </w:t>
      </w:r>
      <w:r w:rsidR="008F53CE">
        <w:rPr>
          <w:rFonts w:ascii="Times New Roman" w:hAnsi="Times New Roman" w:cs="Times New Roman"/>
          <w:sz w:val="28"/>
          <w:szCs w:val="28"/>
        </w:rPr>
        <w:t>γ</w:t>
      </w:r>
      <w:r w:rsidR="008F53CE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081571" w:rsidRPr="00081571">
        <w:rPr>
          <w:rFonts w:ascii="Times New Roman" w:hAnsi="Times New Roman" w:cs="Times New Roman"/>
          <w:sz w:val="28"/>
          <w:szCs w:val="28"/>
        </w:rPr>
        <w:t xml:space="preserve"> </w:t>
      </w:r>
      <w:r w:rsidR="00081571">
        <w:rPr>
          <w:rFonts w:ascii="Times New Roman" w:hAnsi="Times New Roman" w:cs="Times New Roman"/>
          <w:sz w:val="28"/>
          <w:szCs w:val="28"/>
        </w:rPr>
        <w:t xml:space="preserve">или </w:t>
      </w:r>
      <w:r w:rsidR="00081571" w:rsidRPr="00081571">
        <w:rPr>
          <w:rFonts w:asciiTheme="majorHAnsi" w:hAnsiTheme="majorHAnsi" w:cs="Times New Roman"/>
          <w:i/>
          <w:sz w:val="28"/>
          <w:szCs w:val="28"/>
          <w:lang w:val="en-US"/>
        </w:rPr>
        <w:t>t</w:t>
      </w:r>
      <w:r w:rsidR="00081571" w:rsidRPr="00081571">
        <w:rPr>
          <w:rFonts w:asciiTheme="majorHAnsi" w:hAnsiTheme="majorHAnsi" w:cs="Times New Roman"/>
          <w:i/>
          <w:sz w:val="28"/>
          <w:szCs w:val="28"/>
          <w:vertAlign w:val="subscript"/>
        </w:rPr>
        <w:t xml:space="preserve"> </w:t>
      </w:r>
      <w:r w:rsidR="00081571" w:rsidRPr="00081571">
        <w:rPr>
          <w:rFonts w:asciiTheme="majorHAnsi" w:hAnsiTheme="majorHAnsi" w:cs="Times New Roman"/>
          <w:sz w:val="28"/>
          <w:szCs w:val="28"/>
        </w:rPr>
        <w:t>=</w:t>
      </w:r>
      <w:r w:rsidR="00081571" w:rsidRPr="00081571">
        <w:rPr>
          <w:rFonts w:asciiTheme="majorHAnsi" w:hAnsiTheme="majorHAnsi" w:cs="Times New Roman"/>
          <w:i/>
          <w:sz w:val="28"/>
          <w:szCs w:val="28"/>
          <w:lang w:val="en-US"/>
        </w:rPr>
        <w:t>t</w:t>
      </w:r>
      <w:r w:rsidR="00081571" w:rsidRPr="00081571">
        <w:rPr>
          <w:rFonts w:asciiTheme="majorHAnsi" w:hAnsiTheme="majorHAnsi" w:cs="Times New Roman"/>
          <w:sz w:val="28"/>
          <w:szCs w:val="28"/>
          <w:vertAlign w:val="subscript"/>
        </w:rPr>
        <w:t>в</w:t>
      </w:r>
      <w:r w:rsidR="0008157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081571">
        <w:rPr>
          <w:rFonts w:ascii="Times New Roman" w:hAnsi="Times New Roman" w:cs="Times New Roman"/>
          <w:sz w:val="28"/>
          <w:szCs w:val="28"/>
        </w:rPr>
        <w:t>при γ</w:t>
      </w:r>
      <w:r w:rsidR="00081571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="00081571">
        <w:rPr>
          <w:rFonts w:ascii="Times New Roman" w:hAnsi="Times New Roman" w:cs="Times New Roman"/>
          <w:sz w:val="28"/>
          <w:szCs w:val="28"/>
        </w:rPr>
        <w:t xml:space="preserve"> </w:t>
      </w:r>
      <w:r w:rsidR="00081571" w:rsidRPr="00081571">
        <w:rPr>
          <w:rFonts w:ascii="Times New Roman" w:hAnsi="Times New Roman" w:cs="Times New Roman"/>
          <w:sz w:val="28"/>
          <w:szCs w:val="28"/>
        </w:rPr>
        <w:t xml:space="preserve">&lt; </w:t>
      </w:r>
      <w:r w:rsidR="00081571">
        <w:rPr>
          <w:rFonts w:ascii="Times New Roman" w:hAnsi="Times New Roman" w:cs="Times New Roman"/>
          <w:sz w:val="28"/>
          <w:szCs w:val="28"/>
        </w:rPr>
        <w:t>γ</w:t>
      </w:r>
      <w:r w:rsidR="00081571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081571">
        <w:rPr>
          <w:rFonts w:ascii="Times New Roman" w:hAnsi="Times New Roman" w:cs="Times New Roman"/>
          <w:sz w:val="28"/>
          <w:szCs w:val="28"/>
        </w:rPr>
        <w:t xml:space="preserve">, в итоге </w:t>
      </w:r>
      <w:r w:rsidR="00081571" w:rsidRPr="00081571">
        <w:rPr>
          <w:rFonts w:asciiTheme="majorHAnsi" w:hAnsiTheme="majorHAnsi" w:cs="Times New Roman"/>
          <w:i/>
          <w:sz w:val="28"/>
          <w:szCs w:val="28"/>
          <w:lang w:val="en-US"/>
        </w:rPr>
        <w:t>t</w:t>
      </w:r>
      <w:r w:rsidR="00081571" w:rsidRPr="00081571">
        <w:rPr>
          <w:rFonts w:ascii="Times New Roman" w:hAnsi="Times New Roman" w:cs="Times New Roman"/>
          <w:sz w:val="28"/>
          <w:szCs w:val="28"/>
        </w:rPr>
        <w:t xml:space="preserve">= </w:t>
      </w:r>
      <w:bookmarkStart w:id="15" w:name="t"/>
      <w:r w:rsidR="00A8114A" w:rsidRPr="00A8114A">
        <w:rPr>
          <w:rFonts w:ascii="Times New Roman" w:hAnsi="Times New Roman" w:cs="Times New Roman"/>
          <w:i/>
          <w:sz w:val="28"/>
          <w:szCs w:val="28"/>
        </w:rPr>
        <w:t>-//-</w:t>
      </w:r>
      <w:bookmarkEnd w:id="15"/>
      <w:r w:rsidR="00081571" w:rsidRPr="00081571">
        <w:rPr>
          <w:rFonts w:ascii="Times New Roman" w:hAnsi="Times New Roman" w:cs="Times New Roman"/>
          <w:sz w:val="28"/>
          <w:szCs w:val="28"/>
        </w:rPr>
        <w:t xml:space="preserve"> </w:t>
      </w:r>
      <w:r w:rsidR="00081571" w:rsidRPr="00825299">
        <w:rPr>
          <w:rFonts w:ascii="Times New Roman" w:hAnsi="Times New Roman" w:cs="Times New Roman"/>
          <w:i/>
          <w:sz w:val="28"/>
          <w:szCs w:val="28"/>
        </w:rPr>
        <w:t>°С</w:t>
      </w:r>
      <w:r w:rsidR="00081571" w:rsidRPr="00081571">
        <w:rPr>
          <w:rFonts w:ascii="Times New Roman" w:hAnsi="Times New Roman" w:cs="Times New Roman"/>
          <w:sz w:val="28"/>
          <w:szCs w:val="28"/>
        </w:rPr>
        <w:t>.</w:t>
      </w:r>
    </w:p>
    <w:p w14:paraId="0A5E53B5" w14:textId="77777777" w:rsidR="00D12D1B" w:rsidRDefault="00D12D1B" w:rsidP="00F30531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2D1B">
        <w:rPr>
          <w:rFonts w:ascii="Times New Roman" w:hAnsi="Times New Roman" w:cs="Times New Roman"/>
          <w:sz w:val="28"/>
          <w:szCs w:val="28"/>
        </w:rPr>
        <w:t xml:space="preserve">Третий критический пролёт </w:t>
      </w:r>
      <w:r w:rsidRPr="00D12D1B">
        <w:rPr>
          <w:rFonts w:ascii="Times New Roman" w:hAnsi="Times New Roman" w:cs="Times New Roman"/>
          <w:iCs/>
          <w:position w:val="-14"/>
          <w:sz w:val="28"/>
          <w:szCs w:val="28"/>
        </w:rPr>
        <w:object w:dxaOrig="480" w:dyaOrig="400" w14:anchorId="3504611F">
          <v:shape id="_x0000_i1033" type="#_x0000_t75" style="width:24pt;height:20.25pt" o:ole="">
            <v:imagedata r:id="rId24" o:title=""/>
          </v:shape>
          <o:OLEObject Type="Embed" ProgID="Equation.DSMT4" ShapeID="_x0000_i1033" DrawAspect="Content" ObjectID="_1646550298" r:id="rId25"/>
        </w:object>
      </w:r>
      <w:r w:rsidRPr="00D12D1B">
        <w:rPr>
          <w:rFonts w:ascii="Times New Roman" w:hAnsi="Times New Roman" w:cs="Times New Roman"/>
          <w:iCs/>
          <w:sz w:val="28"/>
          <w:szCs w:val="28"/>
        </w:rPr>
        <w:t xml:space="preserve"> – это пролёт, при котором напряжение в проводе в режиме среднегодовой температуры равно допустимом у при среднегодовой температуре, а в режиме наибольшей нагрузки – допустимому  напряжению при наибольшей нагрузке</w:t>
      </w:r>
      <w:r>
        <w:rPr>
          <w:rFonts w:ascii="Times New Roman" w:hAnsi="Times New Roman" w:cs="Times New Roman"/>
          <w:iCs/>
          <w:sz w:val="28"/>
          <w:szCs w:val="28"/>
        </w:rPr>
        <w:t>, м</w:t>
      </w:r>
      <w:r w:rsidRPr="00D12D1B">
        <w:rPr>
          <w:rFonts w:ascii="Times New Roman" w:hAnsi="Times New Roman" w:cs="Times New Roman"/>
          <w:iCs/>
          <w:sz w:val="28"/>
          <w:szCs w:val="28"/>
        </w:rPr>
        <w:t>.</w:t>
      </w:r>
    </w:p>
    <w:p w14:paraId="5FBDF32F" w14:textId="77777777" w:rsidR="00D12D1B" w:rsidRDefault="00D12D1B" w:rsidP="006D2C4F">
      <w:pPr>
        <w:pStyle w:val="ab"/>
        <w:spacing w:line="240" w:lineRule="auto"/>
        <w:ind w:left="0"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5274744" w14:textId="77777777" w:rsidR="00D12D1B" w:rsidRDefault="00D12D1B" w:rsidP="006D2C4F">
      <w:pPr>
        <w:pStyle w:val="ab"/>
        <w:spacing w:line="240" w:lineRule="auto"/>
        <w:ind w:left="0"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EE5B27A" w14:textId="77777777" w:rsidR="00D12D1B" w:rsidRPr="00341243" w:rsidRDefault="006F0E0A" w:rsidP="00D12D1B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</w:rPr>
              <m:t>k3</m:t>
            </m:r>
          </m:sub>
        </m:sSub>
        <m:r>
          <m:rPr>
            <m:sty m:val="p"/>
          </m:rPr>
          <w:rPr>
            <w:rFonts w:ascii="Cambria Math" w:hAnsi="Cambria Math"/>
            <w:sz w:val="36"/>
          </w:rPr>
          <m:t xml:space="preserve">= </m:t>
        </m:r>
        <m:f>
          <m:fPr>
            <m:ctrlPr>
              <w:rPr>
                <w:rFonts w:ascii="Cambria Math" w:hAnsi="Cambria Math"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 xml:space="preserve">2 ∙ 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  <w:lang w:val="en-US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36"/>
          </w:rPr>
          <m:t xml:space="preserve"> ∙ </m:t>
        </m:r>
        <m:rad>
          <m:radPr>
            <m:degHide m:val="1"/>
            <m:ctrlPr>
              <w:rPr>
                <w:rFonts w:ascii="Cambria Math" w:hAnsi="Cambria Math"/>
                <w:i/>
                <w:sz w:val="36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</w:rPr>
                  <m:t xml:space="preserve">6 ∙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lang w:val="en-US"/>
                          </w:rPr>
                          <m:t>E</m:t>
                        </m:r>
                      </m:den>
                    </m:f>
                    <m:r>
                      <w:rPr>
                        <w:rFonts w:ascii="Cambria Math" w:hAnsi="Cambria Math"/>
                        <w:sz w:val="36"/>
                      </w:rPr>
                      <m:t xml:space="preserve"> 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36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36"/>
                              </w:rPr>
                              <m:t>max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36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36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36"/>
                              </w:rPr>
                              <m:t>ср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36"/>
                      </w:rPr>
                      <m:t>+α ∙(t-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</w:rPr>
                          <m:t>ср</m:t>
                        </m:r>
                      </m:sub>
                    </m:sSub>
                    <m:r>
                      <w:rPr>
                        <w:rFonts w:ascii="Cambria Math" w:hAnsi="Cambria Math"/>
                        <w:sz w:val="36"/>
                      </w:rPr>
                      <m:t>)</m:t>
                    </m:r>
                  </m:e>
                </m:d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6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6"/>
                                    <w:lang w:val="en-US"/>
                                  </w:rPr>
                                  <m:t>max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6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max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6"/>
                                  </w:rPr>
                                  <m:t>ср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36"/>
                      </w:rPr>
                      <m:t>2</m:t>
                    </m:r>
                  </m:sup>
                </m:sSup>
              </m:den>
            </m:f>
          </m:e>
        </m:rad>
      </m:oMath>
      <w:r w:rsidR="00D12D1B" w:rsidRPr="003E44C5">
        <w:t xml:space="preserve"> </w:t>
      </w:r>
      <w:r w:rsidR="00D12D1B" w:rsidRPr="003E44C5">
        <w:rPr>
          <w:rFonts w:ascii="Times New Roman" w:hAnsi="Times New Roman" w:cs="Times New Roman"/>
          <w:sz w:val="28"/>
          <w:szCs w:val="28"/>
        </w:rPr>
        <w:t>=</w:t>
      </w:r>
      <w:r w:rsidR="00D12D1B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lk3"/>
      <w:r w:rsidR="00341243" w:rsidRPr="00341243">
        <w:rPr>
          <w:rFonts w:ascii="Times New Roman" w:hAnsi="Times New Roman" w:cs="Times New Roman"/>
          <w:i/>
          <w:sz w:val="28"/>
          <w:szCs w:val="28"/>
        </w:rPr>
        <w:t>-//-</w:t>
      </w:r>
      <w:bookmarkEnd w:id="16"/>
    </w:p>
    <w:p w14:paraId="6CFCC3B1" w14:textId="77777777" w:rsidR="00D12D1B" w:rsidRPr="00D12D1B" w:rsidRDefault="00D12D1B" w:rsidP="006D2C4F">
      <w:pPr>
        <w:pStyle w:val="ab"/>
        <w:spacing w:line="240" w:lineRule="auto"/>
        <w:ind w:left="0"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7EC412E" w14:textId="77777777" w:rsidR="006F5E3A" w:rsidRDefault="00E01218" w:rsidP="008958AA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исходного режима по соотношению критических и расчетного пролетов можно воспользоваться следующей таблицей: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15"/>
        <w:gridCol w:w="3297"/>
        <w:gridCol w:w="3935"/>
      </w:tblGrid>
      <w:tr w:rsidR="008958AA" w14:paraId="2459DABD" w14:textId="77777777" w:rsidTr="00951DBC">
        <w:tc>
          <w:tcPr>
            <w:tcW w:w="3615" w:type="dxa"/>
            <w:shd w:val="clear" w:color="auto" w:fill="BFBFBF" w:themeFill="background1" w:themeFillShade="BF"/>
          </w:tcPr>
          <w:p w14:paraId="7D8D607E" w14:textId="77777777" w:rsidR="008958AA" w:rsidRPr="008958AA" w:rsidRDefault="008958AA" w:rsidP="008958A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  <w:r w:rsidRPr="008958A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8958A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  <w:r w:rsidRPr="008958A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k3</w:t>
            </w:r>
          </w:p>
        </w:tc>
        <w:tc>
          <w:tcPr>
            <w:tcW w:w="3297" w:type="dxa"/>
            <w:shd w:val="clear" w:color="auto" w:fill="BFBFBF" w:themeFill="background1" w:themeFillShade="BF"/>
          </w:tcPr>
          <w:p w14:paraId="33BBB95C" w14:textId="77777777" w:rsidR="008958AA" w:rsidRDefault="008958AA" w:rsidP="008958A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9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</w:p>
        </w:tc>
        <w:tc>
          <w:tcPr>
            <w:tcW w:w="3935" w:type="dxa"/>
            <w:shd w:val="clear" w:color="auto" w:fill="BFBFBF" w:themeFill="background1" w:themeFillShade="BF"/>
          </w:tcPr>
          <w:p w14:paraId="43C2D45D" w14:textId="77777777" w:rsidR="008958AA" w:rsidRDefault="008958AA" w:rsidP="008958A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Параметры исходного режима</w:t>
            </w:r>
          </w:p>
        </w:tc>
      </w:tr>
      <w:tr w:rsidR="008958AA" w14:paraId="7B53C7E5" w14:textId="77777777" w:rsidTr="008958AA">
        <w:tc>
          <w:tcPr>
            <w:tcW w:w="3615" w:type="dxa"/>
            <w:vMerge w:val="restart"/>
            <w:vAlign w:val="center"/>
          </w:tcPr>
          <w:p w14:paraId="26294E2B" w14:textId="77777777" w:rsidR="008958AA" w:rsidRDefault="008958AA" w:rsidP="008958A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  <w:r w:rsidRPr="008958A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89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  <w:r w:rsidRPr="008958A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&lt;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k3</w:t>
            </w:r>
          </w:p>
        </w:tc>
        <w:tc>
          <w:tcPr>
            <w:tcW w:w="3297" w:type="dxa"/>
          </w:tcPr>
          <w:p w14:paraId="19A8825E" w14:textId="77777777" w:rsidR="008958AA" w:rsidRDefault="00D76370" w:rsidP="00D76370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proofErr w:type="gramEnd"/>
            <w:r w:rsidRPr="0089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k1</w:t>
            </w:r>
          </w:p>
        </w:tc>
        <w:tc>
          <w:tcPr>
            <w:tcW w:w="3935" w:type="dxa"/>
          </w:tcPr>
          <w:p w14:paraId="709E1335" w14:textId="77777777" w:rsidR="008958AA" w:rsidRPr="00D76370" w:rsidRDefault="00D76370" w:rsidP="00D76370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6515">
              <w:rPr>
                <w:rFonts w:asciiTheme="majorHAnsi" w:hAnsiTheme="majorHAnsi" w:cs="Times New Roman"/>
                <w:i/>
                <w:sz w:val="28"/>
                <w:szCs w:val="28"/>
              </w:rPr>
              <w:t>σ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γ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min</w:t>
            </w:r>
          </w:p>
        </w:tc>
      </w:tr>
      <w:tr w:rsidR="008958AA" w14:paraId="090436F8" w14:textId="77777777" w:rsidTr="008958AA">
        <w:tc>
          <w:tcPr>
            <w:tcW w:w="3615" w:type="dxa"/>
            <w:vMerge/>
          </w:tcPr>
          <w:p w14:paraId="58288EE8" w14:textId="77777777" w:rsidR="008958AA" w:rsidRDefault="008958AA" w:rsidP="00E01218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</w:tcPr>
          <w:p w14:paraId="26FF37B8" w14:textId="77777777" w:rsidR="008958AA" w:rsidRDefault="00D76370" w:rsidP="00D76370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  <w:r w:rsidRPr="008958A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7637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D76370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 w:rsidRPr="0089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D7637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&lt;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  <w:r w:rsidRPr="00D7637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935" w:type="dxa"/>
          </w:tcPr>
          <w:p w14:paraId="280954BA" w14:textId="77777777" w:rsidR="008958AA" w:rsidRDefault="00F07836" w:rsidP="00F07836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515">
              <w:rPr>
                <w:rFonts w:asciiTheme="majorHAnsi" w:hAnsiTheme="majorHAnsi" w:cs="Times New Roman"/>
                <w:i/>
                <w:sz w:val="28"/>
                <w:szCs w:val="28"/>
              </w:rPr>
              <w:t>σ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γ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ср</w:t>
            </w:r>
          </w:p>
        </w:tc>
      </w:tr>
      <w:tr w:rsidR="008958AA" w14:paraId="31176DB1" w14:textId="77777777" w:rsidTr="008958AA">
        <w:tc>
          <w:tcPr>
            <w:tcW w:w="3615" w:type="dxa"/>
            <w:vMerge/>
          </w:tcPr>
          <w:p w14:paraId="01BD81F1" w14:textId="77777777" w:rsidR="008958AA" w:rsidRDefault="008958AA" w:rsidP="00E01218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</w:tcPr>
          <w:p w14:paraId="5E2EB6B7" w14:textId="77777777" w:rsidR="008958AA" w:rsidRDefault="00D76370" w:rsidP="00D76370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D7637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 </w:t>
            </w:r>
            <w:r w:rsidRPr="00D76370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proofErr w:type="gramEnd"/>
            <w:r w:rsidRPr="0089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  <w:r w:rsidRPr="00D7637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935" w:type="dxa"/>
          </w:tcPr>
          <w:p w14:paraId="41248537" w14:textId="77777777" w:rsidR="008958AA" w:rsidRDefault="00F07836" w:rsidP="00F07836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515">
              <w:rPr>
                <w:rFonts w:asciiTheme="majorHAnsi" w:hAnsiTheme="majorHAnsi" w:cs="Times New Roman"/>
                <w:i/>
                <w:sz w:val="28"/>
                <w:szCs w:val="28"/>
              </w:rPr>
              <w:t>σ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γ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</w:p>
        </w:tc>
      </w:tr>
      <w:tr w:rsidR="00DB1859" w14:paraId="01B9CEF3" w14:textId="77777777" w:rsidTr="00DB1859">
        <w:tc>
          <w:tcPr>
            <w:tcW w:w="3615" w:type="dxa"/>
            <w:vMerge w:val="restart"/>
            <w:vAlign w:val="center"/>
          </w:tcPr>
          <w:p w14:paraId="6AD7E98D" w14:textId="77777777" w:rsidR="00DB1859" w:rsidRDefault="00DB1859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  <w:r w:rsidRPr="008958A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</w:t>
            </w:r>
            <w:r w:rsidRPr="0089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  <w:r w:rsidRPr="008958A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&gt;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k3</w:t>
            </w:r>
          </w:p>
        </w:tc>
        <w:tc>
          <w:tcPr>
            <w:tcW w:w="3297" w:type="dxa"/>
          </w:tcPr>
          <w:p w14:paraId="7827C6A6" w14:textId="77777777" w:rsidR="00DB1859" w:rsidRDefault="00DB1859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proofErr w:type="gramEnd"/>
            <w:r w:rsidRPr="0089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k2</w:t>
            </w:r>
          </w:p>
        </w:tc>
        <w:tc>
          <w:tcPr>
            <w:tcW w:w="3935" w:type="dxa"/>
          </w:tcPr>
          <w:p w14:paraId="28FCB508" w14:textId="77777777" w:rsidR="00DB1859" w:rsidRDefault="00DB1859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515">
              <w:rPr>
                <w:rFonts w:asciiTheme="majorHAnsi" w:hAnsiTheme="majorHAnsi" w:cs="Times New Roman"/>
                <w:i/>
                <w:sz w:val="28"/>
                <w:szCs w:val="28"/>
              </w:rPr>
              <w:t>σ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γ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min</w:t>
            </w:r>
          </w:p>
        </w:tc>
      </w:tr>
      <w:tr w:rsidR="00DB1859" w14:paraId="37AD0EE8" w14:textId="77777777" w:rsidTr="008958AA">
        <w:tc>
          <w:tcPr>
            <w:tcW w:w="3615" w:type="dxa"/>
            <w:vMerge/>
          </w:tcPr>
          <w:p w14:paraId="5044E7FD" w14:textId="77777777" w:rsidR="00DB1859" w:rsidRDefault="00DB1859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</w:tcPr>
          <w:p w14:paraId="7E84B917" w14:textId="77777777" w:rsidR="00DB1859" w:rsidRDefault="00DB1859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</w:t>
            </w:r>
            <w:proofErr w:type="gramEnd"/>
            <w:r w:rsidRPr="0089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k2</w:t>
            </w:r>
          </w:p>
        </w:tc>
        <w:tc>
          <w:tcPr>
            <w:tcW w:w="3935" w:type="dxa"/>
          </w:tcPr>
          <w:p w14:paraId="44BD9294" w14:textId="77777777" w:rsidR="00DB1859" w:rsidRDefault="00DB1859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515">
              <w:rPr>
                <w:rFonts w:asciiTheme="majorHAnsi" w:hAnsiTheme="majorHAnsi" w:cs="Times New Roman"/>
                <w:i/>
                <w:sz w:val="28"/>
                <w:szCs w:val="28"/>
              </w:rPr>
              <w:t>σ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γ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</w:p>
        </w:tc>
      </w:tr>
      <w:tr w:rsidR="00DB1859" w14:paraId="50F6C1F5" w14:textId="77777777" w:rsidTr="00DB1859">
        <w:tc>
          <w:tcPr>
            <w:tcW w:w="3615" w:type="dxa"/>
            <w:vMerge w:val="restart"/>
            <w:vAlign w:val="center"/>
          </w:tcPr>
          <w:p w14:paraId="0521BDA4" w14:textId="77777777" w:rsidR="00DB1859" w:rsidRPr="00DB1859" w:rsidRDefault="00DB1859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  <w:r w:rsidRPr="008958A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мнимая</w:t>
            </w:r>
          </w:p>
        </w:tc>
        <w:tc>
          <w:tcPr>
            <w:tcW w:w="3297" w:type="dxa"/>
          </w:tcPr>
          <w:p w14:paraId="7A74EA82" w14:textId="77777777" w:rsidR="00DB1859" w:rsidRDefault="00DB1859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proofErr w:type="gramEnd"/>
            <w:r w:rsidRPr="0089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k3</w:t>
            </w:r>
          </w:p>
        </w:tc>
        <w:tc>
          <w:tcPr>
            <w:tcW w:w="3935" w:type="dxa"/>
          </w:tcPr>
          <w:p w14:paraId="72556453" w14:textId="77777777" w:rsidR="00DB1859" w:rsidRDefault="00DB1859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515">
              <w:rPr>
                <w:rFonts w:asciiTheme="majorHAnsi" w:hAnsiTheme="majorHAnsi" w:cs="Times New Roman"/>
                <w:i/>
                <w:sz w:val="28"/>
                <w:szCs w:val="28"/>
              </w:rPr>
              <w:t>σ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γ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ср</w:t>
            </w:r>
          </w:p>
        </w:tc>
      </w:tr>
      <w:tr w:rsidR="00DB1859" w14:paraId="72DC9E62" w14:textId="77777777" w:rsidTr="008958AA">
        <w:tc>
          <w:tcPr>
            <w:tcW w:w="3615" w:type="dxa"/>
            <w:vMerge/>
          </w:tcPr>
          <w:p w14:paraId="257BACF2" w14:textId="77777777" w:rsidR="00DB1859" w:rsidRDefault="00DB1859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</w:tcPr>
          <w:p w14:paraId="14A68AB2" w14:textId="77777777" w:rsidR="00DB1859" w:rsidRDefault="00DB1859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</w:t>
            </w:r>
            <w:proofErr w:type="gramEnd"/>
            <w:r w:rsidRPr="0089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k3</w:t>
            </w:r>
          </w:p>
        </w:tc>
        <w:tc>
          <w:tcPr>
            <w:tcW w:w="3935" w:type="dxa"/>
          </w:tcPr>
          <w:p w14:paraId="54238CC7" w14:textId="77777777" w:rsidR="00DB1859" w:rsidRDefault="009146D5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515">
              <w:rPr>
                <w:rFonts w:asciiTheme="majorHAnsi" w:hAnsiTheme="majorHAnsi" w:cs="Times New Roman"/>
                <w:i/>
                <w:sz w:val="28"/>
                <w:szCs w:val="28"/>
              </w:rPr>
              <w:t>σ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γ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</w:p>
        </w:tc>
      </w:tr>
      <w:tr w:rsidR="009146D5" w14:paraId="054566F1" w14:textId="77777777" w:rsidTr="006829A6">
        <w:tc>
          <w:tcPr>
            <w:tcW w:w="3615" w:type="dxa"/>
            <w:vMerge w:val="restart"/>
            <w:vAlign w:val="center"/>
          </w:tcPr>
          <w:p w14:paraId="14B50B9E" w14:textId="77777777" w:rsidR="009146D5" w:rsidRPr="00DB1859" w:rsidRDefault="009146D5" w:rsidP="009146D5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мнимая</w:t>
            </w:r>
          </w:p>
        </w:tc>
        <w:tc>
          <w:tcPr>
            <w:tcW w:w="3297" w:type="dxa"/>
          </w:tcPr>
          <w:p w14:paraId="008B632D" w14:textId="77777777" w:rsidR="009146D5" w:rsidRDefault="009146D5" w:rsidP="009146D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proofErr w:type="gramEnd"/>
            <w:r w:rsidRPr="0089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k1</w:t>
            </w:r>
          </w:p>
        </w:tc>
        <w:tc>
          <w:tcPr>
            <w:tcW w:w="3935" w:type="dxa"/>
          </w:tcPr>
          <w:p w14:paraId="7E68605A" w14:textId="77777777" w:rsidR="009146D5" w:rsidRPr="008B6515" w:rsidRDefault="009146D5" w:rsidP="009146D5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8B6515">
              <w:rPr>
                <w:rFonts w:asciiTheme="majorHAnsi" w:hAnsiTheme="majorHAnsi" w:cs="Times New Roman"/>
                <w:i/>
                <w:sz w:val="28"/>
                <w:szCs w:val="28"/>
              </w:rPr>
              <w:t>σ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γ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min</w:t>
            </w:r>
          </w:p>
        </w:tc>
      </w:tr>
      <w:tr w:rsidR="009146D5" w14:paraId="6D7AFB58" w14:textId="77777777" w:rsidTr="008958AA">
        <w:tc>
          <w:tcPr>
            <w:tcW w:w="3615" w:type="dxa"/>
            <w:vMerge/>
          </w:tcPr>
          <w:p w14:paraId="528AEF83" w14:textId="77777777" w:rsidR="009146D5" w:rsidRDefault="009146D5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</w:tcPr>
          <w:p w14:paraId="371344C4" w14:textId="77777777" w:rsidR="009146D5" w:rsidRDefault="009146D5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</w:t>
            </w:r>
            <w:proofErr w:type="gramEnd"/>
            <w:r w:rsidRPr="0089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k1</w:t>
            </w:r>
          </w:p>
        </w:tc>
        <w:tc>
          <w:tcPr>
            <w:tcW w:w="3935" w:type="dxa"/>
          </w:tcPr>
          <w:p w14:paraId="7941D450" w14:textId="77777777" w:rsidR="009146D5" w:rsidRPr="008B6515" w:rsidRDefault="004B42B2" w:rsidP="00DB1859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8B6515">
              <w:rPr>
                <w:rFonts w:asciiTheme="majorHAnsi" w:hAnsiTheme="majorHAnsi" w:cs="Times New Roman"/>
                <w:i/>
                <w:sz w:val="28"/>
                <w:szCs w:val="28"/>
              </w:rPr>
              <w:t>σ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γ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ср</w:t>
            </w:r>
          </w:p>
        </w:tc>
      </w:tr>
      <w:tr w:rsidR="009146D5" w14:paraId="0C66A6F5" w14:textId="77777777" w:rsidTr="008958AA">
        <w:tc>
          <w:tcPr>
            <w:tcW w:w="3615" w:type="dxa"/>
          </w:tcPr>
          <w:p w14:paraId="22094998" w14:textId="77777777" w:rsidR="009146D5" w:rsidRDefault="004B42B2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  <w:r w:rsidRPr="008958A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8958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мнимые</w:t>
            </w:r>
          </w:p>
        </w:tc>
        <w:tc>
          <w:tcPr>
            <w:tcW w:w="3297" w:type="dxa"/>
          </w:tcPr>
          <w:p w14:paraId="595911FA" w14:textId="77777777" w:rsidR="009146D5" w:rsidRDefault="004B42B2" w:rsidP="00DB1859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-</w:t>
            </w:r>
          </w:p>
        </w:tc>
        <w:tc>
          <w:tcPr>
            <w:tcW w:w="3935" w:type="dxa"/>
          </w:tcPr>
          <w:p w14:paraId="491381C8" w14:textId="77777777" w:rsidR="009146D5" w:rsidRPr="008B6515" w:rsidRDefault="004B42B2" w:rsidP="00DB1859">
            <w:pPr>
              <w:pStyle w:val="ab"/>
              <w:ind w:left="0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8B6515">
              <w:rPr>
                <w:rFonts w:asciiTheme="majorHAnsi" w:hAnsiTheme="majorHAnsi" w:cs="Times New Roman"/>
                <w:i/>
                <w:sz w:val="28"/>
                <w:szCs w:val="28"/>
              </w:rPr>
              <w:t>σ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γ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lang w:val="en-US"/>
              </w:rPr>
              <w:t>t</w:t>
            </w:r>
            <w:r>
              <w:rPr>
                <w:rFonts w:asciiTheme="majorHAnsi" w:hAnsiTheme="majorHAnsi" w:cs="Times New Roman"/>
                <w:i/>
                <w:sz w:val="28"/>
                <w:szCs w:val="28"/>
                <w:vertAlign w:val="subscript"/>
              </w:rPr>
              <w:t>ср</w:t>
            </w:r>
          </w:p>
        </w:tc>
      </w:tr>
    </w:tbl>
    <w:p w14:paraId="591FBB8D" w14:textId="77777777" w:rsidR="008958AA" w:rsidRDefault="006829A6" w:rsidP="00E01218">
      <w:pPr>
        <w:pStyle w:val="ab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исходным является режим</w:t>
      </w:r>
      <w:r w:rsidR="003901A4">
        <w:rPr>
          <w:rFonts w:ascii="Times New Roman" w:hAnsi="Times New Roman" w:cs="Times New Roman"/>
          <w:sz w:val="28"/>
          <w:szCs w:val="28"/>
        </w:rPr>
        <w:t xml:space="preserve"> «</w:t>
      </w:r>
      <w:bookmarkStart w:id="17" w:name="rezhim"/>
      <w:r w:rsidR="003901A4" w:rsidRPr="003901A4">
        <w:rPr>
          <w:rFonts w:ascii="Times New Roman" w:hAnsi="Times New Roman" w:cs="Times New Roman"/>
          <w:i/>
          <w:sz w:val="28"/>
          <w:szCs w:val="28"/>
        </w:rPr>
        <w:t>-//-</w:t>
      </w:r>
      <w:bookmarkEnd w:id="17"/>
      <w:r w:rsidR="003901A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 параметрами:</w:t>
      </w:r>
    </w:p>
    <w:p w14:paraId="316AF30E" w14:textId="77777777" w:rsidR="008958AA" w:rsidRDefault="008A2184" w:rsidP="00E01218">
      <w:pPr>
        <w:pStyle w:val="ab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bookmarkStart w:id="18" w:name="tu"/>
      <w:r w:rsidR="00A8114A" w:rsidRPr="00A8114A">
        <w:rPr>
          <w:rFonts w:ascii="Times New Roman" w:hAnsi="Times New Roman" w:cs="Times New Roman"/>
          <w:i/>
          <w:sz w:val="28"/>
          <w:szCs w:val="28"/>
        </w:rPr>
        <w:t>-//-</w:t>
      </w:r>
      <w:bookmarkEnd w:id="18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299">
        <w:rPr>
          <w:rFonts w:ascii="Times New Roman" w:hAnsi="Times New Roman" w:cs="Times New Roman"/>
          <w:i/>
          <w:sz w:val="28"/>
          <w:szCs w:val="28"/>
        </w:rPr>
        <w:t>°С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EFB29F6" w14:textId="77777777" w:rsidR="008A2184" w:rsidRDefault="008A2184" w:rsidP="00E01218">
      <w:pPr>
        <w:pStyle w:val="ab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B6515">
        <w:rPr>
          <w:rFonts w:asciiTheme="majorHAnsi" w:hAnsiTheme="majorHAnsi" w:cs="Times New Roman"/>
          <w:i/>
          <w:sz w:val="28"/>
          <w:szCs w:val="28"/>
        </w:rPr>
        <w:t>σ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bookmarkStart w:id="19" w:name="qu"/>
      <w:r w:rsidR="00A8114A" w:rsidRPr="00A8114A">
        <w:rPr>
          <w:rFonts w:ascii="Times New Roman" w:hAnsi="Times New Roman" w:cs="Times New Roman"/>
          <w:i/>
          <w:sz w:val="28"/>
          <w:szCs w:val="28"/>
        </w:rPr>
        <w:t>-//-</w:t>
      </w:r>
      <w:bookmarkEnd w:id="19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1992">
        <w:rPr>
          <w:rFonts w:ascii="Times New Roman" w:hAnsi="Times New Roman" w:cs="Times New Roman"/>
          <w:i/>
          <w:sz w:val="28"/>
          <w:szCs w:val="28"/>
        </w:rPr>
        <w:t>Н/мм</w:t>
      </w:r>
      <w:r w:rsidRPr="0029199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485C651" w14:textId="77777777" w:rsidR="00DD3CBF" w:rsidRDefault="00DD3CBF" w:rsidP="00DD3CBF">
      <w:pPr>
        <w:pStyle w:val="ab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</w:rPr>
        <w:t>γ</w:t>
      </w:r>
      <w:r w:rsidRPr="00DD3CBF">
        <w:rPr>
          <w:rFonts w:asciiTheme="majorHAnsi" w:hAnsiTheme="majorHAnsi" w:cs="Times New Roman"/>
          <w:i/>
          <w:sz w:val="28"/>
          <w:szCs w:val="28"/>
          <w:vertAlign w:val="subscript"/>
        </w:rPr>
        <w:t>и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bookmarkStart w:id="20" w:name="vu"/>
      <w:r w:rsidR="00A8114A" w:rsidRPr="00A8114A">
        <w:rPr>
          <w:rFonts w:ascii="Times New Roman" w:hAnsi="Times New Roman" w:cs="Times New Roman"/>
          <w:i/>
          <w:sz w:val="28"/>
          <w:szCs w:val="28"/>
        </w:rPr>
        <w:t>-//-</w:t>
      </w:r>
      <w:bookmarkEnd w:id="20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Н/(м·мм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B15E653" w14:textId="77777777" w:rsidR="008A2184" w:rsidRPr="008A2184" w:rsidRDefault="008A2184" w:rsidP="00E01218">
      <w:pPr>
        <w:pStyle w:val="ab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6231A9E9" w14:textId="77777777" w:rsidR="00EC4D93" w:rsidRPr="00DB4696" w:rsidRDefault="00EC4D93" w:rsidP="00EC4D93">
      <w:pPr>
        <w:pStyle w:val="ab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напряжений в проводе и стрел провеса.</w:t>
      </w:r>
    </w:p>
    <w:p w14:paraId="26502C7C" w14:textId="77777777" w:rsidR="0056005C" w:rsidRDefault="0056005C" w:rsidP="00F30531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05C">
        <w:rPr>
          <w:rFonts w:ascii="Times New Roman" w:hAnsi="Times New Roman" w:cs="Times New Roman"/>
          <w:sz w:val="28"/>
          <w:szCs w:val="28"/>
        </w:rPr>
        <w:t>При расчетах проводов ВЛ на механическую прочность необходимо определять напряжения в проводах и стрелы провесов при всех возможных эксплуатационных сочетаниях климатических условий. Поскольку таких сочетаний может быть большое количество, то ПУЭ устанавливают следующие расчетные сочетания климатических условий (режимов):</w:t>
      </w:r>
    </w:p>
    <w:p w14:paraId="6CC7468B" w14:textId="77777777" w:rsidR="00C80011" w:rsidRDefault="00C80011" w:rsidP="00C80011">
      <w:pPr>
        <w:pStyle w:val="ab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05C">
        <w:rPr>
          <w:rFonts w:ascii="Times New Roman" w:hAnsi="Times New Roman" w:cs="Times New Roman"/>
          <w:sz w:val="28"/>
          <w:szCs w:val="28"/>
        </w:rPr>
        <w:t xml:space="preserve">температура </w:t>
      </w:r>
      <w:r>
        <w:rPr>
          <w:rFonts w:ascii="Times New Roman" w:hAnsi="Times New Roman" w:cs="Times New Roman"/>
          <w:sz w:val="28"/>
          <w:szCs w:val="28"/>
        </w:rPr>
        <w:t xml:space="preserve">при гололёде </w:t>
      </w:r>
      <w:r w:rsidRPr="005600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г</w:t>
      </w:r>
      <w:r w:rsidRPr="0056005C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провод покрыт гололедом,</w:t>
      </w:r>
      <w:r w:rsidRPr="00560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напор ветра 25% от максимального</w:t>
      </w:r>
      <w:r w:rsidRPr="0056005C">
        <w:rPr>
          <w:rFonts w:ascii="Times New Roman" w:hAnsi="Times New Roman" w:cs="Times New Roman"/>
          <w:sz w:val="28"/>
          <w:szCs w:val="28"/>
        </w:rPr>
        <w:t xml:space="preserve">, удельная нагрузка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60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i/>
          <w:sz w:val="28"/>
          <w:szCs w:val="28"/>
        </w:rPr>
        <w:t>γ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7</w:t>
      </w:r>
      <w:r w:rsidRPr="0056005C">
        <w:rPr>
          <w:rFonts w:ascii="Times New Roman" w:hAnsi="Times New Roman" w:cs="Times New Roman"/>
          <w:sz w:val="28"/>
          <w:szCs w:val="28"/>
        </w:rPr>
        <w:t xml:space="preserve"> (режим </w:t>
      </w:r>
      <w:r>
        <w:rPr>
          <w:rFonts w:ascii="Times New Roman" w:hAnsi="Times New Roman" w:cs="Times New Roman"/>
          <w:sz w:val="28"/>
          <w:szCs w:val="28"/>
        </w:rPr>
        <w:t>наибольшей нагрузки – при гололёде</w:t>
      </w:r>
      <w:r w:rsidRPr="0056005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3EA36DC" w14:textId="77777777" w:rsidR="0056005C" w:rsidRDefault="0056005C" w:rsidP="0056005C">
      <w:pPr>
        <w:pStyle w:val="ab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05C">
        <w:rPr>
          <w:rFonts w:ascii="Times New Roman" w:hAnsi="Times New Roman" w:cs="Times New Roman"/>
          <w:sz w:val="28"/>
          <w:szCs w:val="28"/>
        </w:rPr>
        <w:t>высшая температура 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max</w:t>
      </w:r>
      <w:r w:rsidRPr="0056005C">
        <w:rPr>
          <w:rFonts w:ascii="Times New Roman" w:hAnsi="Times New Roman" w:cs="Times New Roman"/>
          <w:sz w:val="28"/>
          <w:szCs w:val="28"/>
        </w:rPr>
        <w:t xml:space="preserve">), ветер и гололед отсутствуют, удельная нагрузка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60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i/>
          <w:sz w:val="28"/>
          <w:szCs w:val="28"/>
        </w:rPr>
        <w:t>γ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1</w:t>
      </w:r>
      <w:r w:rsidRPr="0056005C">
        <w:rPr>
          <w:rFonts w:ascii="Times New Roman" w:hAnsi="Times New Roman" w:cs="Times New Roman"/>
          <w:sz w:val="28"/>
          <w:szCs w:val="28"/>
        </w:rPr>
        <w:t xml:space="preserve"> (режим высшей температуры)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B477335" w14:textId="77777777" w:rsidR="00C80011" w:rsidRDefault="00C80011" w:rsidP="00C80011">
      <w:pPr>
        <w:pStyle w:val="ab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низшая</w:t>
      </w:r>
      <w:r w:rsidRPr="0056005C">
        <w:rPr>
          <w:rFonts w:ascii="Times New Roman" w:hAnsi="Times New Roman" w:cs="Times New Roman"/>
          <w:sz w:val="28"/>
          <w:szCs w:val="28"/>
        </w:rPr>
        <w:t xml:space="preserve"> температура 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min</w:t>
      </w:r>
      <w:r w:rsidRPr="0056005C">
        <w:rPr>
          <w:rFonts w:ascii="Times New Roman" w:hAnsi="Times New Roman" w:cs="Times New Roman"/>
          <w:sz w:val="28"/>
          <w:szCs w:val="28"/>
        </w:rPr>
        <w:t xml:space="preserve">), ветер и гололед отсутствуют, удельная нагрузка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60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i/>
          <w:sz w:val="28"/>
          <w:szCs w:val="28"/>
        </w:rPr>
        <w:t>γ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1</w:t>
      </w:r>
      <w:r w:rsidRPr="0056005C">
        <w:rPr>
          <w:rFonts w:ascii="Times New Roman" w:hAnsi="Times New Roman" w:cs="Times New Roman"/>
          <w:sz w:val="28"/>
          <w:szCs w:val="28"/>
        </w:rPr>
        <w:t xml:space="preserve"> (режим </w:t>
      </w:r>
      <w:r>
        <w:rPr>
          <w:rFonts w:ascii="Times New Roman" w:hAnsi="Times New Roman" w:cs="Times New Roman"/>
          <w:sz w:val="28"/>
          <w:szCs w:val="28"/>
        </w:rPr>
        <w:t>низшей</w:t>
      </w:r>
      <w:r w:rsidRPr="0056005C">
        <w:rPr>
          <w:rFonts w:ascii="Times New Roman" w:hAnsi="Times New Roman" w:cs="Times New Roman"/>
          <w:sz w:val="28"/>
          <w:szCs w:val="28"/>
        </w:rPr>
        <w:t xml:space="preserve"> температуры)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F1B9790" w14:textId="77777777" w:rsidR="00E83278" w:rsidRDefault="00E83278" w:rsidP="00E83278">
      <w:pPr>
        <w:pStyle w:val="ab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среднегодовая</w:t>
      </w:r>
      <w:r w:rsidRPr="0056005C">
        <w:rPr>
          <w:rFonts w:ascii="Times New Roman" w:hAnsi="Times New Roman" w:cs="Times New Roman"/>
          <w:sz w:val="28"/>
          <w:szCs w:val="28"/>
        </w:rPr>
        <w:t xml:space="preserve"> температура 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ср</w:t>
      </w:r>
      <w:r w:rsidRPr="0056005C">
        <w:rPr>
          <w:rFonts w:ascii="Times New Roman" w:hAnsi="Times New Roman" w:cs="Times New Roman"/>
          <w:sz w:val="28"/>
          <w:szCs w:val="28"/>
        </w:rPr>
        <w:t xml:space="preserve">), ветер и гололед отсутствуют, удельная нагрузка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60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i/>
          <w:sz w:val="28"/>
          <w:szCs w:val="28"/>
        </w:rPr>
        <w:t>γ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1</w:t>
      </w:r>
      <w:r w:rsidRPr="0056005C">
        <w:rPr>
          <w:rFonts w:ascii="Times New Roman" w:hAnsi="Times New Roman" w:cs="Times New Roman"/>
          <w:sz w:val="28"/>
          <w:szCs w:val="28"/>
        </w:rPr>
        <w:t xml:space="preserve"> (режим </w:t>
      </w:r>
      <w:r>
        <w:rPr>
          <w:rFonts w:ascii="Times New Roman" w:hAnsi="Times New Roman" w:cs="Times New Roman"/>
          <w:sz w:val="28"/>
          <w:szCs w:val="28"/>
        </w:rPr>
        <w:t>среднегодовой</w:t>
      </w:r>
      <w:r w:rsidRPr="0056005C">
        <w:rPr>
          <w:rFonts w:ascii="Times New Roman" w:hAnsi="Times New Roman" w:cs="Times New Roman"/>
          <w:sz w:val="28"/>
          <w:szCs w:val="28"/>
        </w:rPr>
        <w:t xml:space="preserve"> температуры)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0924AF4" w14:textId="77777777" w:rsidR="00C80011" w:rsidRDefault="00C80011" w:rsidP="00C80011">
      <w:pPr>
        <w:pStyle w:val="ab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температура гололёда 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6005C">
        <w:rPr>
          <w:rFonts w:ascii="Times New Roman" w:hAnsi="Times New Roman" w:cs="Times New Roman"/>
          <w:i/>
          <w:sz w:val="28"/>
          <w:szCs w:val="28"/>
          <w:vertAlign w:val="subscript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), ветер отсутствует, провода покрыты гололёдом, </w:t>
      </w:r>
      <w:r w:rsidRPr="0056005C">
        <w:rPr>
          <w:rFonts w:ascii="Times New Roman" w:hAnsi="Times New Roman" w:cs="Times New Roman"/>
          <w:sz w:val="28"/>
          <w:szCs w:val="28"/>
        </w:rPr>
        <w:t xml:space="preserve">удельная нагрузка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60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i/>
          <w:sz w:val="28"/>
          <w:szCs w:val="28"/>
        </w:rPr>
        <w:t>γ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3</w:t>
      </w:r>
      <w:r>
        <w:rPr>
          <w:rFonts w:asciiTheme="majorHAnsi" w:hAnsiTheme="majorHAnsi" w:cs="Times New Roman"/>
          <w:sz w:val="28"/>
          <w:szCs w:val="28"/>
        </w:rPr>
        <w:t xml:space="preserve"> </w:t>
      </w:r>
      <w:r w:rsidRPr="0056005C">
        <w:rPr>
          <w:rFonts w:ascii="Times New Roman" w:hAnsi="Times New Roman" w:cs="Times New Roman"/>
          <w:sz w:val="28"/>
          <w:szCs w:val="28"/>
        </w:rPr>
        <w:t xml:space="preserve">(режим </w:t>
      </w:r>
      <w:r>
        <w:rPr>
          <w:rFonts w:ascii="Times New Roman" w:hAnsi="Times New Roman" w:cs="Times New Roman"/>
          <w:sz w:val="28"/>
          <w:szCs w:val="28"/>
        </w:rPr>
        <w:t>гололёда без ветра</w:t>
      </w:r>
      <w:r w:rsidRPr="0056005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7522BBD" w14:textId="77777777" w:rsidR="00E83278" w:rsidRPr="0056005C" w:rsidRDefault="00E83278" w:rsidP="00E83278">
      <w:pPr>
        <w:pStyle w:val="ab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05C">
        <w:rPr>
          <w:rFonts w:ascii="Times New Roman" w:hAnsi="Times New Roman" w:cs="Times New Roman"/>
          <w:sz w:val="28"/>
          <w:szCs w:val="28"/>
        </w:rPr>
        <w:t xml:space="preserve">температура </w:t>
      </w:r>
      <w:r w:rsidR="00B53842">
        <w:rPr>
          <w:rFonts w:ascii="Times New Roman" w:hAnsi="Times New Roman" w:cs="Times New Roman"/>
          <w:sz w:val="28"/>
          <w:szCs w:val="28"/>
        </w:rPr>
        <w:t xml:space="preserve">при максимальном ветре </w:t>
      </w:r>
      <w:r w:rsidRPr="005600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B53842" w:rsidRPr="00B53842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Pr="0056005C">
        <w:rPr>
          <w:rFonts w:ascii="Times New Roman" w:hAnsi="Times New Roman" w:cs="Times New Roman"/>
          <w:sz w:val="28"/>
          <w:szCs w:val="28"/>
        </w:rPr>
        <w:t>),</w:t>
      </w:r>
      <w:r w:rsidR="00B53842">
        <w:rPr>
          <w:rFonts w:ascii="Times New Roman" w:hAnsi="Times New Roman" w:cs="Times New Roman"/>
          <w:sz w:val="28"/>
          <w:szCs w:val="28"/>
        </w:rPr>
        <w:t xml:space="preserve"> максимальный напор ветра,</w:t>
      </w:r>
      <w:r w:rsidRPr="0056005C">
        <w:rPr>
          <w:rFonts w:ascii="Times New Roman" w:hAnsi="Times New Roman" w:cs="Times New Roman"/>
          <w:sz w:val="28"/>
          <w:szCs w:val="28"/>
        </w:rPr>
        <w:t xml:space="preserve"> гололед отсутствуют, удельная нагрузка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60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i/>
          <w:sz w:val="28"/>
          <w:szCs w:val="28"/>
        </w:rPr>
        <w:t>γ</w:t>
      </w:r>
      <w:r w:rsidR="00B53842">
        <w:rPr>
          <w:rFonts w:asciiTheme="majorHAnsi" w:hAnsiTheme="majorHAnsi" w:cs="Times New Roman"/>
          <w:i/>
          <w:sz w:val="28"/>
          <w:szCs w:val="28"/>
          <w:vertAlign w:val="subscript"/>
        </w:rPr>
        <w:t>6</w:t>
      </w:r>
      <w:r w:rsidRPr="0056005C">
        <w:rPr>
          <w:rFonts w:ascii="Times New Roman" w:hAnsi="Times New Roman" w:cs="Times New Roman"/>
          <w:sz w:val="28"/>
          <w:szCs w:val="28"/>
        </w:rPr>
        <w:t xml:space="preserve"> (режим </w:t>
      </w:r>
      <w:r w:rsidR="00B53842">
        <w:rPr>
          <w:rFonts w:ascii="Times New Roman" w:hAnsi="Times New Roman" w:cs="Times New Roman"/>
          <w:sz w:val="28"/>
          <w:szCs w:val="28"/>
        </w:rPr>
        <w:t>наибольшей нагрузки – при ветре</w:t>
      </w:r>
      <w:r w:rsidRPr="0056005C">
        <w:rPr>
          <w:rFonts w:ascii="Times New Roman" w:hAnsi="Times New Roman" w:cs="Times New Roman"/>
          <w:sz w:val="28"/>
          <w:szCs w:val="28"/>
        </w:rPr>
        <w:t>)</w:t>
      </w:r>
      <w:r w:rsidR="00C80011">
        <w:rPr>
          <w:rFonts w:ascii="Times New Roman" w:hAnsi="Times New Roman" w:cs="Times New Roman"/>
          <w:sz w:val="28"/>
          <w:szCs w:val="28"/>
        </w:rPr>
        <w:t>.</w:t>
      </w:r>
    </w:p>
    <w:p w14:paraId="1664B4E0" w14:textId="77777777" w:rsidR="005B59CE" w:rsidRPr="0056005C" w:rsidRDefault="005B59CE" w:rsidP="00F30531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9CE">
        <w:rPr>
          <w:rFonts w:ascii="Times New Roman" w:hAnsi="Times New Roman" w:cs="Times New Roman"/>
          <w:sz w:val="28"/>
          <w:szCs w:val="28"/>
        </w:rPr>
        <w:t>Расчет проводов ВЛ на механическую прочность включает в себя определение напряжений при различных условиях работы. При изменении климатических условий меняются удельные нагрузки, температура провода и напряжение в его материале. Для определения напряжений в материале провода при разных климатических условиях используют уравнение состояния провода, которое имеет следующий вид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07BA63B" w14:textId="77777777" w:rsidR="00E83278" w:rsidRPr="00C92A74" w:rsidRDefault="006F0E0A" w:rsidP="00F30531">
      <w:pPr>
        <w:pStyle w:val="ab"/>
        <w:spacing w:line="240" w:lineRule="auto"/>
        <w:ind w:left="0"/>
        <w:jc w:val="both"/>
        <w:rPr>
          <w:rFonts w:ascii="Times New Roman" w:eastAsiaTheme="minorEastAsia" w:hAnsi="Times New Roman" w:cs="Times New Roman"/>
          <w:i/>
          <w:sz w:val="32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</w:rPr>
                <m:t>σ</m:t>
              </m:r>
            </m:e>
            <m:sub>
              <m:r>
                <w:rPr>
                  <w:rFonts w:ascii="Cambria Math" w:hAnsi="Cambria Math"/>
                  <w:sz w:val="32"/>
                </w:rPr>
                <m:t>р</m:t>
              </m:r>
            </m:sub>
          </m:sSub>
          <m:r>
            <m:rPr>
              <m:sty m:val="p"/>
            </m:rPr>
            <w:rPr>
              <w:rFonts w:ascii="Cambria Math" w:hAnsi="Cambria Math"/>
              <w:sz w:val="32"/>
            </w:rPr>
            <m:t>-</m:t>
          </m:r>
          <m:f>
            <m:fPr>
              <m:ctrlPr>
                <w:rPr>
                  <w:rFonts w:ascii="Cambria Math" w:hAnsi="Cambria Math"/>
                  <w:sz w:val="32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р</m:t>
                  </m:r>
                </m:sub>
                <m:sup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32"/>
                </w:rPr>
                <m:t xml:space="preserve">∙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р</m:t>
                  </m:r>
                </m:sub>
                <m:sup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32"/>
                </w:rPr>
                <m:t>∙E</m:t>
              </m:r>
            </m:num>
            <m:den>
              <m:r>
                <w:rPr>
                  <w:rFonts w:ascii="Cambria Math" w:hAnsi="Cambria Math"/>
                  <w:sz w:val="32"/>
                </w:rPr>
                <m:t xml:space="preserve">24 ∙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р</m:t>
                  </m:r>
                </m:sub>
                <m:sup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sup>
              </m:sSubSup>
            </m:den>
          </m:f>
          <m:r>
            <m:rPr>
              <m:sty m:val="p"/>
            </m:rPr>
            <w:rPr>
              <w:rFonts w:ascii="Cambria Math" w:hAnsi="Cambria Math"/>
              <w:sz w:val="32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</w:rPr>
                <m:t>σ</m:t>
              </m:r>
            </m:e>
            <m:sub>
              <m:r>
                <w:rPr>
                  <w:rFonts w:ascii="Cambria Math" w:hAnsi="Cambria Math"/>
                  <w:sz w:val="32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 w:val="32"/>
            </w:rPr>
            <m:t>-</m:t>
          </m:r>
          <m:f>
            <m:fPr>
              <m:ctrlPr>
                <w:rPr>
                  <w:rFonts w:ascii="Cambria Math" w:hAnsi="Cambria Math"/>
                  <w:sz w:val="32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и</m:t>
                  </m:r>
                </m:sub>
                <m:sup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32"/>
                </w:rPr>
                <m:t xml:space="preserve">∙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и</m:t>
                  </m:r>
                </m:sub>
                <m:sup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32"/>
                </w:rPr>
                <m:t>∙E</m:t>
              </m:r>
            </m:num>
            <m:den>
              <m:r>
                <w:rPr>
                  <w:rFonts w:ascii="Cambria Math" w:hAnsi="Cambria Math"/>
                  <w:sz w:val="32"/>
                </w:rPr>
                <m:t xml:space="preserve">24 ∙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и</m:t>
                  </m:r>
                </m:sub>
                <m:sup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sz w:val="32"/>
            </w:rPr>
            <m:t>-α∙</m:t>
          </m:r>
          <m:r>
            <w:rPr>
              <w:rFonts w:ascii="Cambria Math" w:hAnsi="Cambria Math"/>
              <w:sz w:val="32"/>
              <w:lang w:val="en-US"/>
            </w:rPr>
            <m:t>E∙(</m:t>
          </m:r>
          <m:sSub>
            <m:sSubPr>
              <m:ctrlPr>
                <w:rPr>
                  <w:rFonts w:ascii="Cambria Math" w:hAnsi="Cambria Math"/>
                  <w:i/>
                  <w:sz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32"/>
                </w:rPr>
                <m:t>р</m:t>
              </m:r>
            </m:sub>
          </m:sSub>
          <m:r>
            <w:rPr>
              <w:rFonts w:ascii="Cambria Math" w:hAnsi="Cambria Math"/>
              <w:sz w:val="32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32"/>
                </w:rPr>
                <m:t>и</m:t>
              </m:r>
            </m:sub>
          </m:sSub>
          <m:r>
            <w:rPr>
              <w:rFonts w:ascii="Cambria Math" w:hAnsi="Cambria Math"/>
              <w:sz w:val="32"/>
              <w:lang w:val="en-US"/>
            </w:rPr>
            <m:t>)</m:t>
          </m:r>
        </m:oMath>
      </m:oMathPara>
    </w:p>
    <w:p w14:paraId="12A4E966" w14:textId="77777777" w:rsidR="00C92A74" w:rsidRDefault="00C92A74" w:rsidP="00F30531">
      <w:pPr>
        <w:pStyle w:val="ab"/>
        <w:spacing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14:paraId="5B9A97DD" w14:textId="77777777" w:rsidR="00C92A74" w:rsidRDefault="00C92A74" w:rsidP="00C92A74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6515">
        <w:rPr>
          <w:rFonts w:asciiTheme="majorHAnsi" w:hAnsiTheme="majorHAnsi" w:cs="Times New Roman"/>
          <w:i/>
          <w:sz w:val="28"/>
          <w:szCs w:val="28"/>
        </w:rPr>
        <w:t>σ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Theme="majorHAnsi" w:hAnsiTheme="majorHAnsi" w:cs="Times New Roman"/>
          <w:i/>
          <w:sz w:val="28"/>
          <w:szCs w:val="28"/>
        </w:rPr>
        <w:t>γ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– напряжение в проводе, удельная нагрузка и температура в рассчитываемом режиме.</w:t>
      </w:r>
    </w:p>
    <w:p w14:paraId="54C0E0C3" w14:textId="77777777" w:rsidR="00B8167D" w:rsidRPr="00B8167D" w:rsidRDefault="00B8167D" w:rsidP="00C92A74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Относительно неизвестной величины </w:t>
      </w:r>
      <w:r w:rsidRPr="008B6515">
        <w:rPr>
          <w:rFonts w:asciiTheme="majorHAnsi" w:hAnsiTheme="majorHAnsi" w:cs="Times New Roman"/>
          <w:i/>
          <w:sz w:val="28"/>
          <w:szCs w:val="28"/>
        </w:rPr>
        <w:t>σ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р</w:t>
      </w:r>
      <w:r>
        <w:rPr>
          <w:rFonts w:ascii="Times New Roman" w:hAnsi="Times New Roman" w:cs="Times New Roman"/>
          <w:sz w:val="28"/>
          <w:szCs w:val="28"/>
        </w:rPr>
        <w:t>, уравнение состояние провода является неполным кубическим уравнением вида:</w:t>
      </w:r>
    </w:p>
    <w:p w14:paraId="067B6CC3" w14:textId="77777777" w:rsidR="008958AA" w:rsidRDefault="006F0E0A" w:rsidP="00E01218">
      <w:pPr>
        <w:pStyle w:val="ab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32"/>
                </w:rPr>
              </m:ctrlPr>
            </m:sSubSupPr>
            <m:e>
              <m:r>
                <w:rPr>
                  <w:rFonts w:ascii="Cambria Math" w:hAnsi="Cambria Math"/>
                  <w:sz w:val="32"/>
                </w:rPr>
                <m:t>σ</m:t>
              </m:r>
            </m:e>
            <m:sub>
              <m:r>
                <w:rPr>
                  <w:rFonts w:ascii="Cambria Math" w:hAnsi="Cambria Math"/>
                  <w:sz w:val="32"/>
                </w:rPr>
                <m:t>р</m:t>
              </m:r>
            </m:sub>
            <m:sup>
              <m:r>
                <w:rPr>
                  <w:rFonts w:ascii="Cambria Math" w:hAnsi="Cambria Math"/>
                  <w:sz w:val="32"/>
                </w:rPr>
                <m:t>3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32"/>
            </w:rPr>
            <m:t>±</m:t>
          </m:r>
          <m:sSubSup>
            <m:sSubSupPr>
              <m:ctrlPr>
                <w:rPr>
                  <w:rFonts w:ascii="Cambria Math" w:hAnsi="Cambria Math"/>
                  <w:i/>
                  <w:sz w:val="32"/>
                </w:rPr>
              </m:ctrlPr>
            </m:sSubSupPr>
            <m:e>
              <m:r>
                <w:rPr>
                  <w:rFonts w:ascii="Cambria Math" w:hAnsi="Cambria Math"/>
                  <w:sz w:val="32"/>
                </w:rPr>
                <m:t>B∙σ</m:t>
              </m:r>
            </m:e>
            <m:sub>
              <m:r>
                <w:rPr>
                  <w:rFonts w:ascii="Cambria Math" w:hAnsi="Cambria Math"/>
                  <w:sz w:val="32"/>
                </w:rPr>
                <m:t>р</m:t>
              </m:r>
            </m:sub>
            <m:sup>
              <m:r>
                <w:rPr>
                  <w:rFonts w:ascii="Cambria Math" w:hAnsi="Cambria Math"/>
                  <w:sz w:val="32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32"/>
            </w:rPr>
            <m:t>-</m:t>
          </m:r>
          <m:r>
            <w:rPr>
              <w:rFonts w:ascii="Cambria Math" w:hAnsi="Cambria Math"/>
              <w:sz w:val="32"/>
              <w:lang w:val="en-US"/>
            </w:rPr>
            <m:t>D</m:t>
          </m:r>
          <m:r>
            <m:rPr>
              <m:sty m:val="p"/>
            </m:rPr>
            <w:rPr>
              <w:rFonts w:ascii="Cambria Math" w:hAnsi="Cambria Math"/>
              <w:sz w:val="32"/>
            </w:rPr>
            <m:t>= 0</m:t>
          </m:r>
        </m:oMath>
      </m:oMathPara>
    </w:p>
    <w:p w14:paraId="48083919" w14:textId="77777777" w:rsidR="00B8167D" w:rsidRDefault="00B8167D" w:rsidP="00B8167D">
      <w:pPr>
        <w:pStyle w:val="ab"/>
        <w:spacing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14:paraId="7E836020" w14:textId="77777777" w:rsidR="008958AA" w:rsidRDefault="00B8167D" w:rsidP="001171F5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  <w:lang w:val="en-US"/>
        </w:rPr>
        <w:t>B</w:t>
      </w:r>
      <w:r w:rsidRPr="00B8167D">
        <w:rPr>
          <w:rFonts w:asciiTheme="majorHAnsi" w:hAnsiTheme="majorHAnsi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Theme="majorHAnsi" w:hAnsiTheme="majorHAnsi" w:cs="Times New Roman"/>
          <w:i/>
          <w:sz w:val="28"/>
          <w:szCs w:val="28"/>
        </w:rPr>
        <w:t xml:space="preserve"> </w:t>
      </w:r>
      <w:r>
        <w:rPr>
          <w:rFonts w:asciiTheme="majorHAnsi" w:hAnsiTheme="majorHAnsi" w:cs="Times New Roman"/>
          <w:i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– числовые коэффициенты, полученные в результате подстановки в уравнение состояния всех известных параметров.</w:t>
      </w:r>
    </w:p>
    <w:p w14:paraId="110BA8FC" w14:textId="77777777" w:rsidR="00BB2D34" w:rsidRDefault="00BB2D34" w:rsidP="001171F5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полученного уравнения выполняется итерационным методом касательных</w:t>
      </w:r>
      <w:r w:rsidR="001171F5">
        <w:rPr>
          <w:rFonts w:ascii="Times New Roman" w:hAnsi="Times New Roman" w:cs="Times New Roman"/>
          <w:sz w:val="28"/>
          <w:szCs w:val="28"/>
        </w:rPr>
        <w:t>.</w:t>
      </w:r>
      <w:r w:rsidR="00E05A37">
        <w:rPr>
          <w:rFonts w:ascii="Times New Roman" w:hAnsi="Times New Roman" w:cs="Times New Roman"/>
          <w:sz w:val="28"/>
          <w:szCs w:val="28"/>
        </w:rPr>
        <w:t xml:space="preserve"> Для определения стрелы провеса провода в рассчитываемом режиме используем формулу:</w:t>
      </w:r>
    </w:p>
    <w:p w14:paraId="075E7AAE" w14:textId="77777777" w:rsidR="00E05A37" w:rsidRDefault="006F0E0A" w:rsidP="001171F5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32"/>
                </w:rPr>
                <m:t>р</m:t>
              </m:r>
            </m:sub>
          </m:sSub>
          <m:r>
            <m:rPr>
              <m:sty m:val="p"/>
            </m:rPr>
            <w:rPr>
              <w:rFonts w:ascii="Cambria Math" w:hAnsi="Cambria Math"/>
              <w:sz w:val="32"/>
            </w:rPr>
            <m:t>=</m:t>
          </m:r>
          <m:f>
            <m:fPr>
              <m:ctrlPr>
                <w:rPr>
                  <w:rFonts w:ascii="Cambria Math" w:hAnsi="Cambria Math"/>
                  <w:sz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р</m:t>
                  </m:r>
                </m:sub>
              </m:sSub>
              <m:r>
                <w:rPr>
                  <w:rFonts w:ascii="Cambria Math" w:hAnsi="Cambria Math"/>
                  <w:sz w:val="32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р</m:t>
                  </m:r>
                </m:sub>
                <m:sup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  <w:sz w:val="32"/>
                </w:rPr>
                <m:t>8∙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р</m:t>
                  </m:r>
                </m:sub>
              </m:sSub>
            </m:den>
          </m:f>
        </m:oMath>
      </m:oMathPara>
    </w:p>
    <w:p w14:paraId="4E95225A" w14:textId="77777777" w:rsidR="00F930A6" w:rsidRDefault="00E05A37" w:rsidP="00B8167D">
      <w:pPr>
        <w:pStyle w:val="ab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расчета напряжений и стрел провеса провода сведены в таблицу: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33"/>
        <w:gridCol w:w="2548"/>
        <w:gridCol w:w="2125"/>
        <w:gridCol w:w="1773"/>
        <w:gridCol w:w="2168"/>
      </w:tblGrid>
      <w:tr w:rsidR="001943A2" w14:paraId="579954D1" w14:textId="77777777" w:rsidTr="004D5A85">
        <w:tc>
          <w:tcPr>
            <w:tcW w:w="2233" w:type="dxa"/>
            <w:shd w:val="clear" w:color="auto" w:fill="BFBFBF" w:themeFill="background1" w:themeFillShade="BF"/>
            <w:vAlign w:val="center"/>
          </w:tcPr>
          <w:p w14:paraId="4A53B8ED" w14:textId="77777777" w:rsidR="001943A2" w:rsidRDefault="001943A2" w:rsidP="001943A2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</w:t>
            </w:r>
          </w:p>
        </w:tc>
        <w:tc>
          <w:tcPr>
            <w:tcW w:w="2548" w:type="dxa"/>
            <w:shd w:val="clear" w:color="auto" w:fill="BFBFBF" w:themeFill="background1" w:themeFillShade="BF"/>
          </w:tcPr>
          <w:p w14:paraId="08EA3AF6" w14:textId="77777777" w:rsidR="001943A2" w:rsidRDefault="001943A2" w:rsidP="001943A2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Удельная нагрузка</w:t>
            </w:r>
            <w:r w:rsidR="00951D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CE4A132" w14:textId="77777777" w:rsidR="001943A2" w:rsidRDefault="001943A2" w:rsidP="001943A2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992">
              <w:rPr>
                <w:rFonts w:ascii="Times New Roman" w:hAnsi="Times New Roman" w:cs="Times New Roman"/>
                <w:i/>
                <w:sz w:val="28"/>
                <w:szCs w:val="28"/>
              </w:rPr>
              <w:t>Н/(м·мм</w:t>
            </w:r>
            <w:r w:rsidRPr="0029199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291992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2125" w:type="dxa"/>
            <w:shd w:val="clear" w:color="auto" w:fill="BFBFBF" w:themeFill="background1" w:themeFillShade="BF"/>
          </w:tcPr>
          <w:p w14:paraId="0A08CCFD" w14:textId="77777777" w:rsidR="001943A2" w:rsidRDefault="001943A2" w:rsidP="001943A2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Температура</w:t>
            </w:r>
            <w:r w:rsidR="00951D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EACC6E0" w14:textId="77777777" w:rsidR="001943A2" w:rsidRDefault="001943A2" w:rsidP="001943A2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°С</w:t>
            </w:r>
          </w:p>
        </w:tc>
        <w:tc>
          <w:tcPr>
            <w:tcW w:w="1773" w:type="dxa"/>
            <w:shd w:val="clear" w:color="auto" w:fill="BFBFBF" w:themeFill="background1" w:themeFillShade="BF"/>
          </w:tcPr>
          <w:p w14:paraId="1556455C" w14:textId="77777777" w:rsidR="001943A2" w:rsidRDefault="001943A2" w:rsidP="001943A2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Напряжение</w:t>
            </w:r>
            <w:r w:rsidR="00951D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9AFA6ED" w14:textId="77777777" w:rsidR="001943A2" w:rsidRDefault="001943A2" w:rsidP="001943A2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992">
              <w:rPr>
                <w:rFonts w:ascii="Times New Roman" w:hAnsi="Times New Roman" w:cs="Times New Roman"/>
                <w:i/>
                <w:sz w:val="28"/>
                <w:szCs w:val="28"/>
              </w:rPr>
              <w:t>Н/мм</w:t>
            </w:r>
            <w:r w:rsidRPr="0029199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14:paraId="52A39708" w14:textId="77777777" w:rsidR="001943A2" w:rsidRDefault="001943A2" w:rsidP="001943A2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Стрела провеса</w:t>
            </w:r>
            <w:r w:rsidR="00951D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68E5EBF0" w14:textId="77777777" w:rsidR="001943A2" w:rsidRPr="000808CA" w:rsidRDefault="001943A2" w:rsidP="001943A2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08CA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</w:p>
        </w:tc>
      </w:tr>
      <w:tr w:rsidR="004D5A85" w14:paraId="4943B482" w14:textId="77777777" w:rsidTr="004D5A85">
        <w:tc>
          <w:tcPr>
            <w:tcW w:w="2233" w:type="dxa"/>
          </w:tcPr>
          <w:p w14:paraId="3057AEB8" w14:textId="20B595C4" w:rsidR="004D5A85" w:rsidRPr="007356A3" w:rsidRDefault="007356A3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</w:p>
        </w:tc>
        <w:tc>
          <w:tcPr>
            <w:tcW w:w="2548" w:type="dxa"/>
            <w:shd w:val="clear" w:color="auto" w:fill="auto"/>
          </w:tcPr>
          <w:p w14:paraId="2ED685B0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5" w:type="dxa"/>
            <w:shd w:val="clear" w:color="auto" w:fill="auto"/>
          </w:tcPr>
          <w:p w14:paraId="76D3774B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14:paraId="29946797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8" w:type="dxa"/>
            <w:shd w:val="clear" w:color="auto" w:fill="auto"/>
          </w:tcPr>
          <w:p w14:paraId="3D56E2B3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D5A85" w14:paraId="537FEE28" w14:textId="77777777" w:rsidTr="004D5A85">
        <w:tc>
          <w:tcPr>
            <w:tcW w:w="2233" w:type="dxa"/>
          </w:tcPr>
          <w:p w14:paraId="4570C401" w14:textId="70080FA4" w:rsidR="004D5A85" w:rsidRPr="007356A3" w:rsidRDefault="007356A3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2548" w:type="dxa"/>
            <w:shd w:val="clear" w:color="auto" w:fill="auto"/>
          </w:tcPr>
          <w:p w14:paraId="121C3FF8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5" w:type="dxa"/>
            <w:shd w:val="clear" w:color="auto" w:fill="auto"/>
          </w:tcPr>
          <w:p w14:paraId="60CECC42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14:paraId="787EDE88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8" w:type="dxa"/>
            <w:shd w:val="clear" w:color="auto" w:fill="auto"/>
          </w:tcPr>
          <w:p w14:paraId="362C1073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D5A85" w14:paraId="4380B67C" w14:textId="77777777" w:rsidTr="004D5A85">
        <w:tc>
          <w:tcPr>
            <w:tcW w:w="2233" w:type="dxa"/>
          </w:tcPr>
          <w:p w14:paraId="6DE06153" w14:textId="6B67B50A" w:rsidR="004D5A85" w:rsidRPr="007356A3" w:rsidRDefault="007356A3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21" w:name="_GoBack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548" w:type="dxa"/>
            <w:shd w:val="clear" w:color="auto" w:fill="auto"/>
          </w:tcPr>
          <w:p w14:paraId="5402A377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5" w:type="dxa"/>
            <w:shd w:val="clear" w:color="auto" w:fill="auto"/>
          </w:tcPr>
          <w:p w14:paraId="0445DEE1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14:paraId="07841EA1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8" w:type="dxa"/>
            <w:shd w:val="clear" w:color="auto" w:fill="auto"/>
          </w:tcPr>
          <w:p w14:paraId="7297C580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bookmarkEnd w:id="21"/>
      <w:tr w:rsidR="004D5A85" w14:paraId="32FA17B8" w14:textId="77777777" w:rsidTr="004D5A85">
        <w:tc>
          <w:tcPr>
            <w:tcW w:w="2233" w:type="dxa"/>
          </w:tcPr>
          <w:p w14:paraId="3BE59DF8" w14:textId="057BCD87" w:rsidR="004D5A85" w:rsidRPr="007356A3" w:rsidRDefault="007356A3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548" w:type="dxa"/>
            <w:shd w:val="clear" w:color="auto" w:fill="auto"/>
          </w:tcPr>
          <w:p w14:paraId="72EA14A6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5" w:type="dxa"/>
            <w:shd w:val="clear" w:color="auto" w:fill="auto"/>
          </w:tcPr>
          <w:p w14:paraId="1927112E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14:paraId="0ACAC258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8" w:type="dxa"/>
            <w:shd w:val="clear" w:color="auto" w:fill="auto"/>
          </w:tcPr>
          <w:p w14:paraId="1F8E5907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D5A85" w14:paraId="0DD72B4C" w14:textId="77777777" w:rsidTr="004D5A85">
        <w:tc>
          <w:tcPr>
            <w:tcW w:w="2233" w:type="dxa"/>
          </w:tcPr>
          <w:p w14:paraId="3F6CADD5" w14:textId="58D09202" w:rsidR="004D5A85" w:rsidRPr="007356A3" w:rsidRDefault="007356A3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548" w:type="dxa"/>
            <w:shd w:val="clear" w:color="auto" w:fill="auto"/>
          </w:tcPr>
          <w:p w14:paraId="4755A2DD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5" w:type="dxa"/>
            <w:shd w:val="clear" w:color="auto" w:fill="auto"/>
          </w:tcPr>
          <w:p w14:paraId="3B55D3FF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14:paraId="66B2C410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8" w:type="dxa"/>
            <w:shd w:val="clear" w:color="auto" w:fill="auto"/>
          </w:tcPr>
          <w:p w14:paraId="73187F43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D5A85" w14:paraId="24062918" w14:textId="77777777" w:rsidTr="004D5A85">
        <w:tc>
          <w:tcPr>
            <w:tcW w:w="2233" w:type="dxa"/>
          </w:tcPr>
          <w:p w14:paraId="12A4C320" w14:textId="61A27DFE" w:rsidR="004D5A85" w:rsidRPr="007356A3" w:rsidRDefault="007356A3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548" w:type="dxa"/>
            <w:shd w:val="clear" w:color="auto" w:fill="auto"/>
          </w:tcPr>
          <w:p w14:paraId="55DE6529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5" w:type="dxa"/>
            <w:shd w:val="clear" w:color="auto" w:fill="auto"/>
          </w:tcPr>
          <w:p w14:paraId="4FDBBB1F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14:paraId="3BA67D50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8" w:type="dxa"/>
            <w:shd w:val="clear" w:color="auto" w:fill="auto"/>
          </w:tcPr>
          <w:p w14:paraId="7D2232DC" w14:textId="77777777" w:rsidR="004D5A85" w:rsidRPr="00F04508" w:rsidRDefault="004D5A85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279C3" w14:paraId="1D502BBD" w14:textId="77777777" w:rsidTr="004D5A85">
        <w:tc>
          <w:tcPr>
            <w:tcW w:w="2233" w:type="dxa"/>
          </w:tcPr>
          <w:p w14:paraId="1B634B46" w14:textId="71DADB25" w:rsidR="009279C3" w:rsidRPr="007356A3" w:rsidRDefault="007356A3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2548" w:type="dxa"/>
            <w:shd w:val="clear" w:color="auto" w:fill="auto"/>
          </w:tcPr>
          <w:p w14:paraId="4B4B6FD5" w14:textId="77777777" w:rsidR="009279C3" w:rsidRPr="00F04508" w:rsidRDefault="009279C3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5" w:type="dxa"/>
            <w:shd w:val="clear" w:color="auto" w:fill="auto"/>
          </w:tcPr>
          <w:p w14:paraId="280E0916" w14:textId="77777777" w:rsidR="009279C3" w:rsidRPr="00F04508" w:rsidRDefault="009279C3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14:paraId="3D7F4824" w14:textId="77777777" w:rsidR="009279C3" w:rsidRPr="00F04508" w:rsidRDefault="009279C3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8" w:type="dxa"/>
            <w:shd w:val="clear" w:color="auto" w:fill="auto"/>
          </w:tcPr>
          <w:p w14:paraId="56FF5AED" w14:textId="77777777" w:rsidR="009279C3" w:rsidRPr="00F04508" w:rsidRDefault="009279C3" w:rsidP="004D5A85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14:paraId="27AAABE2" w14:textId="77777777" w:rsidR="00E05A37" w:rsidRDefault="000808CA" w:rsidP="000808CA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08CA">
        <w:rPr>
          <w:rFonts w:ascii="Times New Roman" w:hAnsi="Times New Roman" w:cs="Times New Roman"/>
          <w:sz w:val="28"/>
          <w:szCs w:val="28"/>
        </w:rPr>
        <w:t xml:space="preserve">Из таблицы видно, что напряжения в проводе в режиме минимальной температуры, средней температуры, максимальной нагрузки, меньше допустимых, </w:t>
      </w:r>
      <w:r w:rsidR="009279C3" w:rsidRPr="000808CA">
        <w:rPr>
          <w:rFonts w:ascii="Times New Roman" w:hAnsi="Times New Roman" w:cs="Times New Roman"/>
          <w:sz w:val="28"/>
          <w:szCs w:val="28"/>
        </w:rPr>
        <w:t>— значит</w:t>
      </w:r>
      <w:r w:rsidRPr="000808CA">
        <w:rPr>
          <w:rFonts w:ascii="Times New Roman" w:hAnsi="Times New Roman" w:cs="Times New Roman"/>
          <w:sz w:val="28"/>
          <w:szCs w:val="28"/>
        </w:rPr>
        <w:t>, механическая прочность проводов будет достаточной для условий проектируемой линии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51DBC">
        <w:rPr>
          <w:rFonts w:ascii="Times New Roman" w:hAnsi="Times New Roman" w:cs="Times New Roman"/>
          <w:sz w:val="28"/>
          <w:szCs w:val="28"/>
        </w:rPr>
        <w:t>Также выполняется проверка требуемых расстояний от низшей точки</w:t>
      </w:r>
      <w:r w:rsidR="002C3006">
        <w:rPr>
          <w:rFonts w:ascii="Times New Roman" w:hAnsi="Times New Roman" w:cs="Times New Roman"/>
          <w:sz w:val="28"/>
          <w:szCs w:val="28"/>
        </w:rPr>
        <w:t xml:space="preserve"> провисания провода до земли в режимах гололеда без ветра и максимальной температуры.</w:t>
      </w:r>
    </w:p>
    <w:p w14:paraId="5990B5BF" w14:textId="77777777" w:rsidR="00F930C0" w:rsidRDefault="00F930C0" w:rsidP="000808CA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30C0">
        <w:rPr>
          <w:rFonts w:ascii="Times New Roman" w:hAnsi="Times New Roman" w:cs="Times New Roman"/>
          <w:sz w:val="28"/>
          <w:szCs w:val="28"/>
        </w:rPr>
        <w:t>Режим максимальной стрелы провеса определяется из анализа результатов механич</w:t>
      </w:r>
      <w:r>
        <w:rPr>
          <w:rFonts w:ascii="Times New Roman" w:hAnsi="Times New Roman" w:cs="Times New Roman"/>
          <w:sz w:val="28"/>
          <w:szCs w:val="28"/>
        </w:rPr>
        <w:t>еского расчета провода</w:t>
      </w:r>
      <w:r w:rsidRPr="00F930C0">
        <w:rPr>
          <w:rFonts w:ascii="Times New Roman" w:hAnsi="Times New Roman" w:cs="Times New Roman"/>
          <w:sz w:val="28"/>
          <w:szCs w:val="28"/>
        </w:rPr>
        <w:t>. Он может быть также определен вычислением критической температуры, при которой стрела провеса провода при отсутствии гололеда и ветра достигает такого же значения, как и при гололеде без ветра:</w:t>
      </w:r>
    </w:p>
    <w:p w14:paraId="1F994684" w14:textId="77777777" w:rsidR="00F930C0" w:rsidRDefault="006F0E0A" w:rsidP="00F930C0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sz w:val="36"/>
          </w:rPr>
          <m:t>=</m:t>
        </m:r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t</m:t>
            </m:r>
          </m:e>
          <m:sub>
            <m:r>
              <w:rPr>
                <w:rFonts w:ascii="Cambria Math" w:hAnsi="Cambria Math"/>
                <w:sz w:val="36"/>
              </w:rPr>
              <m:t>г</m:t>
            </m:r>
          </m:sub>
        </m:sSub>
        <m:r>
          <m:rPr>
            <m:sty m:val="p"/>
          </m:rPr>
          <w:rPr>
            <w:rFonts w:ascii="Cambria Math" w:hAnsi="Cambria Math"/>
            <w:sz w:val="36"/>
          </w:rPr>
          <m:t>+</m:t>
        </m:r>
        <m:f>
          <m:fPr>
            <m:ctrlPr>
              <w:rPr>
                <w:rFonts w:ascii="Cambria Math" w:hAnsi="Cambria Math"/>
                <w:sz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г</m:t>
                </m:r>
              </m:sub>
            </m:sSub>
          </m:num>
          <m:den>
            <m:r>
              <w:rPr>
                <w:rFonts w:ascii="Cambria Math" w:hAnsi="Cambria Math"/>
                <w:sz w:val="36"/>
              </w:rPr>
              <m:t>α∙</m:t>
            </m:r>
            <m:r>
              <w:rPr>
                <w:rFonts w:ascii="Cambria Math" w:hAnsi="Cambria Math"/>
                <w:sz w:val="36"/>
                <w:lang w:val="en-US"/>
              </w:rPr>
              <m:t>E</m:t>
            </m:r>
          </m:den>
        </m:f>
        <m:r>
          <w:rPr>
            <w:rFonts w:ascii="Cambria Math" w:hAnsi="Cambria Math"/>
            <w:sz w:val="36"/>
          </w:rPr>
          <m:t xml:space="preserve"> ∙(1-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3</m:t>
                </m:r>
              </m:sub>
            </m:sSub>
          </m:den>
        </m:f>
        <m:r>
          <w:rPr>
            <w:rFonts w:ascii="Cambria Math" w:hAnsi="Cambria Math"/>
            <w:sz w:val="36"/>
          </w:rPr>
          <m:t>)</m:t>
        </m:r>
      </m:oMath>
      <w:r w:rsidR="00F930C0" w:rsidRPr="003E44C5">
        <w:t xml:space="preserve"> </w:t>
      </w:r>
      <w:r w:rsidR="00F930C0" w:rsidRPr="003E44C5">
        <w:rPr>
          <w:rFonts w:ascii="Times New Roman" w:hAnsi="Times New Roman" w:cs="Times New Roman"/>
          <w:sz w:val="28"/>
          <w:szCs w:val="28"/>
        </w:rPr>
        <w:t>=</w:t>
      </w:r>
      <w:r w:rsidR="00F930C0">
        <w:rPr>
          <w:rFonts w:ascii="Times New Roman" w:hAnsi="Times New Roman" w:cs="Times New Roman"/>
          <w:sz w:val="28"/>
          <w:szCs w:val="28"/>
        </w:rPr>
        <w:t xml:space="preserve"> </w:t>
      </w:r>
      <w:bookmarkStart w:id="22" w:name="tk"/>
      <w:r w:rsidR="00902F43" w:rsidRPr="00341243">
        <w:rPr>
          <w:rFonts w:ascii="Times New Roman" w:hAnsi="Times New Roman" w:cs="Times New Roman"/>
          <w:i/>
          <w:sz w:val="28"/>
          <w:szCs w:val="28"/>
        </w:rPr>
        <w:t>-//-</w:t>
      </w:r>
      <w:bookmarkEnd w:id="22"/>
      <w:r w:rsidR="00902F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183B" w:rsidRPr="00825299">
        <w:rPr>
          <w:rFonts w:ascii="Times New Roman" w:hAnsi="Times New Roman" w:cs="Times New Roman"/>
          <w:i/>
          <w:sz w:val="28"/>
          <w:szCs w:val="28"/>
        </w:rPr>
        <w:t>°С</w:t>
      </w:r>
    </w:p>
    <w:p w14:paraId="5632FF88" w14:textId="77777777" w:rsidR="00F930C0" w:rsidRDefault="00F930C0" w:rsidP="000808CA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max</w:t>
      </w:r>
      <w:r w:rsidRPr="00F930C0">
        <w:rPr>
          <w:rFonts w:ascii="Times New Roman" w:hAnsi="Times New Roman" w:cs="Times New Roman"/>
          <w:sz w:val="28"/>
          <w:szCs w:val="28"/>
        </w:rPr>
        <w:t xml:space="preserve">&gt;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к</w:t>
      </w:r>
      <w:r>
        <w:rPr>
          <w:rFonts w:ascii="Times New Roman" w:hAnsi="Times New Roman" w:cs="Times New Roman"/>
          <w:sz w:val="28"/>
          <w:szCs w:val="28"/>
        </w:rPr>
        <w:t>, то наибольшая стрела провеса будет возникать при</w:t>
      </w:r>
      <w:r w:rsidR="00B15465">
        <w:rPr>
          <w:rFonts w:ascii="Times New Roman" w:hAnsi="Times New Roman" w:cs="Times New Roman"/>
          <w:sz w:val="28"/>
          <w:szCs w:val="28"/>
        </w:rPr>
        <w:t xml:space="preserve"> максимальной температуре, иначе – при гололёде без ветра</w:t>
      </w:r>
      <w:r w:rsidR="003612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12D1">
        <w:rPr>
          <w:rFonts w:ascii="Times New Roman" w:hAnsi="Times New Roman" w:cs="Times New Roman"/>
          <w:sz w:val="28"/>
          <w:szCs w:val="28"/>
        </w:rPr>
        <w:t xml:space="preserve">В результате максимальная стрела провеса </w:t>
      </w:r>
      <w:r w:rsidR="009D183B">
        <w:rPr>
          <w:rFonts w:ascii="Times New Roman" w:hAnsi="Times New Roman" w:cs="Times New Roman"/>
          <w:sz w:val="28"/>
          <w:szCs w:val="28"/>
        </w:rPr>
        <w:t xml:space="preserve">провода </w:t>
      </w:r>
      <w:r w:rsidR="003612D1">
        <w:rPr>
          <w:rFonts w:ascii="Times New Roman" w:hAnsi="Times New Roman" w:cs="Times New Roman"/>
          <w:sz w:val="28"/>
          <w:szCs w:val="28"/>
        </w:rPr>
        <w:t xml:space="preserve">– </w:t>
      </w:r>
      <w:r w:rsidR="003612D1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3612D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max</w:t>
      </w:r>
      <w:r w:rsidR="003612D1" w:rsidRPr="00C52630">
        <w:rPr>
          <w:rFonts w:ascii="Times New Roman" w:hAnsi="Times New Roman" w:cs="Times New Roman"/>
          <w:sz w:val="28"/>
          <w:szCs w:val="28"/>
        </w:rPr>
        <w:t xml:space="preserve">= </w:t>
      </w:r>
      <w:bookmarkStart w:id="23" w:name="fmax"/>
      <w:r w:rsidR="00902F43" w:rsidRPr="00341243">
        <w:rPr>
          <w:rFonts w:ascii="Times New Roman" w:hAnsi="Times New Roman" w:cs="Times New Roman"/>
          <w:i/>
          <w:sz w:val="28"/>
          <w:szCs w:val="28"/>
        </w:rPr>
        <w:t>-//-</w:t>
      </w:r>
      <w:bookmarkEnd w:id="23"/>
      <w:r w:rsidR="003612D1" w:rsidRPr="00C52630">
        <w:rPr>
          <w:rFonts w:ascii="Times New Roman" w:hAnsi="Times New Roman" w:cs="Times New Roman"/>
          <w:sz w:val="28"/>
          <w:szCs w:val="28"/>
        </w:rPr>
        <w:t xml:space="preserve"> </w:t>
      </w:r>
      <w:r w:rsidR="003612D1">
        <w:rPr>
          <w:rFonts w:ascii="Times New Roman" w:hAnsi="Times New Roman" w:cs="Times New Roman"/>
          <w:i/>
          <w:sz w:val="28"/>
          <w:szCs w:val="28"/>
        </w:rPr>
        <w:t>м.</w:t>
      </w:r>
    </w:p>
    <w:p w14:paraId="7D81EC7A" w14:textId="77777777" w:rsidR="004E09CA" w:rsidRDefault="00D61535" w:rsidP="000808CA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расстановке опор на ровной местности максимальная длина пролёта может быть определена в зависимости от максимальной стрелы провеса провода, которую можно допустить при заданном минимальном габарите от низшей точки провисания провода до земли 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D6153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см. исходные данные и ПУЭ).</w:t>
      </w:r>
      <w:r w:rsidR="00487FE3" w:rsidRPr="00487FE3">
        <w:rPr>
          <w:rFonts w:ascii="Times New Roman" w:hAnsi="Times New Roman" w:cs="Times New Roman"/>
          <w:sz w:val="28"/>
          <w:szCs w:val="28"/>
        </w:rPr>
        <w:t xml:space="preserve"> </w:t>
      </w:r>
      <w:r w:rsidR="001056B7">
        <w:rPr>
          <w:rFonts w:ascii="Times New Roman" w:hAnsi="Times New Roman" w:cs="Times New Roman"/>
          <w:sz w:val="28"/>
          <w:szCs w:val="28"/>
        </w:rPr>
        <w:t xml:space="preserve">Значение габаритного пролёта </w:t>
      </w:r>
      <w:r w:rsidR="001056B7">
        <w:rPr>
          <w:rFonts w:ascii="Times New Roman" w:hAnsi="Times New Roman" w:cs="Times New Roman"/>
          <w:sz w:val="28"/>
          <w:szCs w:val="28"/>
        </w:rPr>
        <w:lastRenderedPageBreak/>
        <w:t xml:space="preserve">определяется путём решения уравнения состояния провода, в котором исходными состояниями являются условия по прочности провода, а искомыми – габаритные. Пролёт рассчитывается для максимальной нагрузки, минимальной температуры и при среднеэксплуатационном состоянии. Минимальное значение для трех состояний является габаритным пролётом. </w:t>
      </w:r>
    </w:p>
    <w:p w14:paraId="7C5A0FFC" w14:textId="77777777" w:rsidR="004E09CA" w:rsidRDefault="004E09CA" w:rsidP="000808CA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является биквадратным относительно длины пролёта:</w:t>
      </w:r>
    </w:p>
    <w:p w14:paraId="26242691" w14:textId="77777777" w:rsidR="00D61535" w:rsidRPr="001056B7" w:rsidRDefault="001056B7" w:rsidP="000808CA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32"/>
          </w:rPr>
          <w:br/>
        </m:r>
      </m:oMath>
      <m:oMathPara>
        <m:oMath>
          <m:sSubSup>
            <m:sSubSupPr>
              <m:ctrlPr>
                <w:rPr>
                  <w:rFonts w:ascii="Cambria Math" w:hAnsi="Cambria Math"/>
                  <w:i/>
                  <w:sz w:val="32"/>
                </w:rPr>
              </m:ctrlPr>
            </m:sSubSupPr>
            <m:e>
              <m:r>
                <w:rPr>
                  <w:rFonts w:ascii="Cambria Math" w:hAnsi="Cambria Math"/>
                  <w:sz w:val="32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32"/>
                </w:rPr>
                <m:t>г</m:t>
              </m:r>
            </m:sub>
            <m:sup>
              <m:r>
                <w:rPr>
                  <w:rFonts w:ascii="Cambria Math" w:hAnsi="Cambria Math"/>
                  <w:sz w:val="32"/>
                </w:rPr>
                <m:t>4</m:t>
              </m:r>
            </m:sup>
          </m:sSubSup>
          <m:r>
            <w:rPr>
              <w:rFonts w:ascii="Cambria Math" w:hAnsi="Cambria Math"/>
              <w:sz w:val="32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lang w:val="en-US"/>
                        </w:rPr>
                        <m:t>m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32"/>
                    </w:rPr>
                    <m:t>8∙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</w:rPr>
                        <m:t>m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32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</w:rPr>
                        <m:t>р</m:t>
                      </m:r>
                    </m:sub>
                    <m:sup>
                      <m:r>
                        <w:rPr>
                          <w:rFonts w:ascii="Cambria Math" w:hAnsi="Cambria Math"/>
                          <w:sz w:val="32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sz w:val="32"/>
                    </w:rPr>
                    <m:t>∙</m:t>
                  </m:r>
                  <m:r>
                    <w:rPr>
                      <w:rFonts w:ascii="Cambria Math" w:hAnsi="Cambria Math"/>
                      <w:sz w:val="32"/>
                      <w:lang w:val="en-US"/>
                    </w:rPr>
                    <m:t>E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24∙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3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</w:rPr>
                        <m:t>р</m:t>
                      </m:r>
                    </m:sub>
                    <m:sup>
                      <m:r>
                        <w:rPr>
                          <w:rFonts w:ascii="Cambria Math" w:hAnsi="Cambria Math"/>
                          <w:sz w:val="32"/>
                        </w:rPr>
                        <m:t>2</m:t>
                      </m:r>
                    </m:sup>
                  </m:sSubSup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32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sz w:val="32"/>
                </w:rPr>
              </m:ctrlPr>
            </m:sSubSupPr>
            <m:e>
              <m:r>
                <w:rPr>
                  <w:rFonts w:ascii="Cambria Math" w:hAnsi="Cambria Math"/>
                  <w:sz w:val="32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32"/>
                </w:rPr>
                <m:t>г</m:t>
              </m:r>
            </m:sub>
            <m:sup>
              <m:r>
                <w:rPr>
                  <w:rFonts w:ascii="Cambria Math" w:hAnsi="Cambria Math"/>
                  <w:sz w:val="32"/>
                </w:rPr>
                <m:t>2</m:t>
              </m:r>
            </m:sup>
          </m:sSubSup>
          <m:r>
            <w:rPr>
              <w:rFonts w:ascii="Cambria Math" w:hAnsi="Cambria Math"/>
              <w:sz w:val="32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3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р</m:t>
                  </m:r>
                </m:sub>
              </m:sSub>
              <m:r>
                <w:rPr>
                  <w:rFonts w:ascii="Cambria Math" w:hAnsi="Cambria Math"/>
                  <w:sz w:val="32"/>
                </w:rPr>
                <m:t>+α∙</m:t>
              </m:r>
              <m:r>
                <w:rPr>
                  <w:rFonts w:ascii="Cambria Math" w:hAnsi="Cambria Math"/>
                  <w:sz w:val="32"/>
                  <w:lang w:val="en-US"/>
                </w:rPr>
                <m:t>E∙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</w:rPr>
                        <m:t>р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lang w:val="en-US"/>
                        </w:rPr>
                        <m:t>m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sz w:val="32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32"/>
                </w:rPr>
              </m:ctrlPr>
            </m:fPr>
            <m:num>
              <m:r>
                <w:rPr>
                  <w:rFonts w:ascii="Cambria Math" w:hAnsi="Cambria Math"/>
                  <w:sz w:val="32"/>
                </w:rPr>
                <m:t>8∙E∙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  <w:sz w:val="32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32"/>
            </w:rPr>
            <m:t>=0</m:t>
          </m:r>
        </m:oMath>
      </m:oMathPara>
    </w:p>
    <w:p w14:paraId="53E8516E" w14:textId="77777777" w:rsidR="00096269" w:rsidRDefault="00096269" w:rsidP="00096269">
      <w:pPr>
        <w:pStyle w:val="ab"/>
        <w:spacing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14:paraId="1288D11D" w14:textId="77777777" w:rsidR="003612D1" w:rsidRDefault="00096269" w:rsidP="00096269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6515">
        <w:rPr>
          <w:rFonts w:asciiTheme="majorHAnsi" w:hAnsiTheme="majorHAnsi" w:cs="Times New Roman"/>
          <w:i/>
          <w:sz w:val="28"/>
          <w:szCs w:val="28"/>
        </w:rPr>
        <w:t>σ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Theme="majorHAnsi" w:hAnsiTheme="majorHAnsi" w:cs="Times New Roman"/>
          <w:i/>
          <w:sz w:val="28"/>
          <w:szCs w:val="28"/>
        </w:rPr>
        <w:t>γ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– напряжение в проводе, удельная нагрузка и температура в исходн</w:t>
      </w:r>
      <w:r w:rsidR="00F21C16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состояни</w:t>
      </w:r>
      <w:r w:rsidR="00F21C16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по прочности провода</w:t>
      </w:r>
      <w:r w:rsidR="00F21C16">
        <w:rPr>
          <w:rFonts w:ascii="Times New Roman" w:hAnsi="Times New Roman" w:cs="Times New Roman"/>
          <w:sz w:val="28"/>
          <w:szCs w:val="28"/>
        </w:rPr>
        <w:t>;</w:t>
      </w:r>
    </w:p>
    <w:p w14:paraId="25CB0B72" w14:textId="77777777" w:rsidR="00F21C16" w:rsidRDefault="00F21C16" w:rsidP="00F21C16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</w:rPr>
        <w:t>γ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21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удельная нагрузка и температура для режима при максимальной стреле провеса провода;</w:t>
      </w:r>
    </w:p>
    <w:p w14:paraId="7982D9F2" w14:textId="77777777" w:rsidR="00081B8A" w:rsidRDefault="00081B8A" w:rsidP="00081B8A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  <w:lang w:val="en-US"/>
        </w:rPr>
        <w:t>f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21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максимальная стрела провеса при заданном габарите (= высота подвески провода на опоре минус значение габарита)</w:t>
      </w:r>
      <w:r w:rsidR="00AA144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i/>
          <w:sz w:val="28"/>
          <w:szCs w:val="28"/>
          <w:lang w:val="en-US"/>
        </w:rPr>
        <w:t>f</w:t>
      </w:r>
      <w:r>
        <w:rPr>
          <w:rFonts w:asciiTheme="majorHAnsi" w:hAnsiTheme="majorHAnsi" w:cs="Times New Roman"/>
          <w:i/>
          <w:sz w:val="28"/>
          <w:szCs w:val="28"/>
          <w:vertAlign w:val="subscript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bookmarkStart w:id="24" w:name="fgab"/>
      <w:r w:rsidR="00902F43" w:rsidRPr="00341243">
        <w:rPr>
          <w:rFonts w:ascii="Times New Roman" w:hAnsi="Times New Roman" w:cs="Times New Roman"/>
          <w:i/>
          <w:sz w:val="28"/>
          <w:szCs w:val="28"/>
        </w:rPr>
        <w:t>-//-</w:t>
      </w:r>
      <w:bookmarkEnd w:id="24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BF00856" w14:textId="77777777" w:rsidR="00F21C16" w:rsidRDefault="00081B8A" w:rsidP="00AA1449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Решая биквадратное уравнение, получаем габаритное значение пролёта</w:t>
      </w:r>
      <w:r w:rsidR="00AA1449">
        <w:rPr>
          <w:rFonts w:ascii="Times New Roman" w:hAnsi="Times New Roman" w:cs="Times New Roman"/>
          <w:sz w:val="28"/>
          <w:szCs w:val="28"/>
        </w:rPr>
        <w:t xml:space="preserve">, </w:t>
      </w:r>
      <w:r w:rsidR="00AA1449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="00AA1449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="00AA1449">
        <w:rPr>
          <w:rFonts w:ascii="Times New Roman" w:hAnsi="Times New Roman" w:cs="Times New Roman"/>
          <w:sz w:val="28"/>
          <w:szCs w:val="28"/>
        </w:rPr>
        <w:t xml:space="preserve"> = </w:t>
      </w:r>
      <w:bookmarkStart w:id="25" w:name="lgab"/>
      <w:r w:rsidR="00902F43" w:rsidRPr="00341243">
        <w:rPr>
          <w:rFonts w:ascii="Times New Roman" w:hAnsi="Times New Roman" w:cs="Times New Roman"/>
          <w:i/>
          <w:sz w:val="28"/>
          <w:szCs w:val="28"/>
        </w:rPr>
        <w:t>-//-</w:t>
      </w:r>
      <w:bookmarkEnd w:id="25"/>
      <w:r w:rsidR="00AA1449">
        <w:rPr>
          <w:rFonts w:ascii="Times New Roman" w:hAnsi="Times New Roman" w:cs="Times New Roman"/>
          <w:sz w:val="28"/>
          <w:szCs w:val="28"/>
        </w:rPr>
        <w:t xml:space="preserve"> </w:t>
      </w:r>
      <w:r w:rsidR="00AA1449">
        <w:rPr>
          <w:rFonts w:ascii="Times New Roman" w:hAnsi="Times New Roman" w:cs="Times New Roman"/>
          <w:i/>
          <w:sz w:val="28"/>
          <w:szCs w:val="28"/>
        </w:rPr>
        <w:t>м</w:t>
      </w:r>
      <w:r w:rsidR="005D0C54">
        <w:rPr>
          <w:rFonts w:ascii="Times New Roman" w:hAnsi="Times New Roman" w:cs="Times New Roman"/>
          <w:i/>
          <w:sz w:val="28"/>
          <w:szCs w:val="28"/>
        </w:rPr>
        <w:t>.</w:t>
      </w:r>
    </w:p>
    <w:p w14:paraId="327C829E" w14:textId="77777777" w:rsidR="005D0C54" w:rsidRDefault="005D0C54" w:rsidP="00AA1449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DABA3CA" w14:textId="77777777" w:rsidR="005D0C54" w:rsidRPr="005D0C54" w:rsidRDefault="005D0C54" w:rsidP="005D0C54">
      <w:pPr>
        <w:pStyle w:val="ab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монтажных стрел провеса провода.</w:t>
      </w:r>
    </w:p>
    <w:p w14:paraId="6CB765A8" w14:textId="77777777" w:rsidR="00571BEF" w:rsidRPr="00571BEF" w:rsidRDefault="00571BEF" w:rsidP="00571BEF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1BEF">
        <w:rPr>
          <w:rFonts w:ascii="Times New Roman" w:hAnsi="Times New Roman" w:cs="Times New Roman"/>
          <w:sz w:val="28"/>
          <w:szCs w:val="28"/>
        </w:rPr>
        <w:t>Правильное определение величин стрел провеса провода для условий монтажа является важной задачей, т.к. если при этом стрела провеса будет занижена, то напряжение в ряде режимов может превысить допустимое. Завышение стрелы провеса вызовет нарушение габарита.</w:t>
      </w:r>
    </w:p>
    <w:p w14:paraId="52C3BFD0" w14:textId="77777777" w:rsidR="005D0C54" w:rsidRDefault="00571BEF" w:rsidP="00571BEF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1BEF">
        <w:rPr>
          <w:rFonts w:ascii="Times New Roman" w:hAnsi="Times New Roman" w:cs="Times New Roman"/>
          <w:sz w:val="28"/>
          <w:szCs w:val="28"/>
        </w:rPr>
        <w:t>Результатами монтажных расчетов являются зависимости напряжения, тяжения и стрелы провеса в пролете известной длины от температуры окружающей среды в диапазоне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min</w:t>
      </w:r>
      <w:r w:rsidRPr="00571BEF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max</w:t>
      </w:r>
      <w:r w:rsidRPr="00571BEF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571BE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если задана минимально допустимая температура монтажа, то она является минимальной для монтажной таблицы</w:t>
      </w:r>
      <w:r w:rsidRPr="00571BE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minm</w:t>
      </w:r>
      <w:r w:rsidRPr="00571BEF">
        <w:rPr>
          <w:rFonts w:ascii="Times New Roman" w:hAnsi="Times New Roman" w:cs="Times New Roman"/>
          <w:sz w:val="28"/>
          <w:szCs w:val="28"/>
        </w:rPr>
        <w:t xml:space="preserve"> = </w:t>
      </w:r>
      <w:bookmarkStart w:id="26" w:name="tmon"/>
      <w:r w:rsidR="009721B2" w:rsidRPr="00341243">
        <w:rPr>
          <w:rFonts w:ascii="Times New Roman" w:hAnsi="Times New Roman" w:cs="Times New Roman"/>
          <w:i/>
          <w:sz w:val="28"/>
          <w:szCs w:val="28"/>
        </w:rPr>
        <w:t>-//-</w:t>
      </w:r>
      <w:bookmarkEnd w:id="26"/>
      <w:r w:rsidRPr="00571BEF">
        <w:rPr>
          <w:rFonts w:ascii="Times New Roman" w:hAnsi="Times New Roman" w:cs="Times New Roman"/>
          <w:sz w:val="28"/>
          <w:szCs w:val="28"/>
        </w:rPr>
        <w:t xml:space="preserve"> </w:t>
      </w:r>
      <w:r w:rsidRPr="00825299">
        <w:rPr>
          <w:rFonts w:ascii="Times New Roman" w:hAnsi="Times New Roman" w:cs="Times New Roman"/>
          <w:i/>
          <w:sz w:val="28"/>
          <w:szCs w:val="28"/>
        </w:rPr>
        <w:t>°С</w:t>
      </w:r>
      <w:r w:rsidRPr="00571BEF">
        <w:rPr>
          <w:rFonts w:ascii="Times New Roman" w:hAnsi="Times New Roman" w:cs="Times New Roman"/>
          <w:sz w:val="28"/>
          <w:szCs w:val="28"/>
        </w:rPr>
        <w:t>.</w:t>
      </w:r>
    </w:p>
    <w:p w14:paraId="3AA26A0D" w14:textId="77777777" w:rsidR="00571BEF" w:rsidRDefault="00571BEF" w:rsidP="00571BEF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1BEF">
        <w:rPr>
          <w:rFonts w:ascii="Times New Roman" w:hAnsi="Times New Roman" w:cs="Times New Roman"/>
          <w:sz w:val="28"/>
          <w:szCs w:val="28"/>
        </w:rPr>
        <w:t xml:space="preserve">Учитывая то, что монтаж проводов проводится в отсутствие ветра и гололеда, но при любой температуре воздуха, монтажный расчет, в отличие от механического расчета провода, проводится для режимов, которые характеризуются удельной нагрузкой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1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γ</w:t>
      </w:r>
      <w:r w:rsidRPr="00571BE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571BEF">
        <w:rPr>
          <w:rFonts w:ascii="Times New Roman" w:hAnsi="Times New Roman" w:cs="Times New Roman"/>
          <w:sz w:val="28"/>
          <w:szCs w:val="28"/>
        </w:rPr>
        <w:t xml:space="preserve"> и температурой монтажа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1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CB4640" w14:textId="77777777" w:rsidR="00571BEF" w:rsidRDefault="00571BEF" w:rsidP="00571BEF">
      <w:pPr>
        <w:pStyle w:val="ab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Тяжение в проводе</w:t>
      </w:r>
      <w:r w:rsidR="004A7436">
        <w:rPr>
          <w:rFonts w:ascii="Times New Roman" w:hAnsi="Times New Roman" w:cs="Times New Roman"/>
          <w:sz w:val="28"/>
          <w:szCs w:val="28"/>
        </w:rPr>
        <w:t xml:space="preserve"> для расчётного (визируемого) пролёта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14:paraId="2852AA57" w14:textId="77777777" w:rsidR="00571BEF" w:rsidRPr="00B56746" w:rsidRDefault="006F0E0A" w:rsidP="00571BEF">
      <w:pPr>
        <w:pStyle w:val="ab"/>
        <w:spacing w:line="240" w:lineRule="auto"/>
        <w:ind w:left="0"/>
        <w:jc w:val="both"/>
        <w:rPr>
          <w:rFonts w:ascii="Times New Roman" w:eastAsiaTheme="minorEastAsia" w:hAnsi="Times New Roman" w:cs="Times New Roman"/>
          <w:sz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32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sz w:val="32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</w:rPr>
                <m:t>σ</m:t>
              </m:r>
            </m:e>
            <m:sub>
              <m:r>
                <w:rPr>
                  <w:rFonts w:ascii="Cambria Math" w:hAnsi="Cambria Math"/>
                  <w:sz w:val="32"/>
                </w:rPr>
                <m:t>m</m:t>
              </m:r>
            </m:sub>
          </m:sSub>
          <m:r>
            <w:rPr>
              <w:rFonts w:ascii="Cambria Math" w:hAnsi="Cambria Math"/>
              <w:sz w:val="32"/>
            </w:rPr>
            <m:t>∙F</m:t>
          </m:r>
        </m:oMath>
      </m:oMathPara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824"/>
        <w:gridCol w:w="1970"/>
        <w:gridCol w:w="2721"/>
        <w:gridCol w:w="2166"/>
        <w:gridCol w:w="2166"/>
      </w:tblGrid>
      <w:tr w:rsidR="00B74503" w14:paraId="39618ED6" w14:textId="77777777" w:rsidTr="00C53BC5">
        <w:trPr>
          <w:jc w:val="center"/>
        </w:trPr>
        <w:tc>
          <w:tcPr>
            <w:tcW w:w="1824" w:type="dxa"/>
            <w:shd w:val="clear" w:color="auto" w:fill="D9D9D9" w:themeFill="background1" w:themeFillShade="D9"/>
            <w:vAlign w:val="center"/>
          </w:tcPr>
          <w:p w14:paraId="065DA214" w14:textId="77777777" w:rsidR="00B74503" w:rsidRDefault="00B74503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Температура,</w:t>
            </w:r>
          </w:p>
          <w:p w14:paraId="511F7DE8" w14:textId="77777777" w:rsidR="00B74503" w:rsidRDefault="00B74503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299">
              <w:rPr>
                <w:rFonts w:ascii="Times New Roman" w:hAnsi="Times New Roman" w:cs="Times New Roman"/>
                <w:i/>
                <w:sz w:val="28"/>
                <w:szCs w:val="28"/>
              </w:rPr>
              <w:t>°С</w:t>
            </w:r>
          </w:p>
        </w:tc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402E004D" w14:textId="77777777" w:rsidR="00B74503" w:rsidRDefault="00B74503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Напряжение,</w:t>
            </w:r>
          </w:p>
          <w:p w14:paraId="3FCE6DB4" w14:textId="77777777" w:rsidR="00B74503" w:rsidRDefault="00B74503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992">
              <w:rPr>
                <w:rFonts w:ascii="Times New Roman" w:hAnsi="Times New Roman" w:cs="Times New Roman"/>
                <w:i/>
                <w:sz w:val="28"/>
                <w:szCs w:val="28"/>
              </w:rPr>
              <w:t>Н/мм</w:t>
            </w:r>
            <w:r w:rsidRPr="0029199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21" w:type="dxa"/>
            <w:shd w:val="clear" w:color="auto" w:fill="D9D9D9" w:themeFill="background1" w:themeFillShade="D9"/>
            <w:vAlign w:val="center"/>
          </w:tcPr>
          <w:p w14:paraId="331014C1" w14:textId="1390B09E" w:rsidR="00B74503" w:rsidRDefault="00B74503" w:rsidP="00D91552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Тяжение,</w:t>
            </w:r>
            <w:r w:rsidR="00D91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1992"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</w:p>
        </w:tc>
        <w:tc>
          <w:tcPr>
            <w:tcW w:w="2166" w:type="dxa"/>
            <w:shd w:val="clear" w:color="auto" w:fill="D9D9D9" w:themeFill="background1" w:themeFillShade="D9"/>
            <w:vAlign w:val="center"/>
          </w:tcPr>
          <w:p w14:paraId="0AF90982" w14:textId="77777777" w:rsidR="00B74503" w:rsidRDefault="00B74503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Стрела провеса,</w:t>
            </w:r>
          </w:p>
          <w:p w14:paraId="0EEE6817" w14:textId="77777777" w:rsidR="00B74503" w:rsidRPr="00B74503" w:rsidRDefault="00B74503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</w:p>
        </w:tc>
        <w:tc>
          <w:tcPr>
            <w:tcW w:w="2166" w:type="dxa"/>
            <w:shd w:val="clear" w:color="auto" w:fill="D9D9D9" w:themeFill="background1" w:themeFillShade="D9"/>
            <w:vAlign w:val="center"/>
          </w:tcPr>
          <w:p w14:paraId="6B1C061B" w14:textId="77777777" w:rsidR="00B74503" w:rsidRDefault="00B74503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Габарит,</w:t>
            </w:r>
          </w:p>
          <w:p w14:paraId="2D232C27" w14:textId="77777777" w:rsidR="00B74503" w:rsidRPr="00B74503" w:rsidRDefault="00B74503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</w:p>
        </w:tc>
      </w:tr>
      <w:tr w:rsidR="00B74503" w14:paraId="245CB677" w14:textId="77777777" w:rsidTr="00094AFE">
        <w:trPr>
          <w:jc w:val="center"/>
        </w:trPr>
        <w:tc>
          <w:tcPr>
            <w:tcW w:w="1824" w:type="dxa"/>
            <w:shd w:val="clear" w:color="auto" w:fill="auto"/>
            <w:vAlign w:val="center"/>
          </w:tcPr>
          <w:p w14:paraId="6EB18A32" w14:textId="77777777" w:rsidR="004A7436" w:rsidRPr="00094AFE" w:rsidRDefault="004A7436" w:rsidP="004A7436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-40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2C0F93EE" w14:textId="77777777" w:rsidR="00B74503" w:rsidRPr="00094AFE" w:rsidRDefault="00B74503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6CAADD5C" w14:textId="77777777" w:rsidR="00B74503" w:rsidRPr="00094AFE" w:rsidRDefault="00B74503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71FB12B2" w14:textId="77777777" w:rsidR="00B74503" w:rsidRPr="00094AFE" w:rsidRDefault="00B74503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480935AB" w14:textId="77777777" w:rsidR="00B74503" w:rsidRPr="00094AFE" w:rsidRDefault="00B74503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A7436" w14:paraId="61BA2126" w14:textId="77777777" w:rsidTr="00094AFE">
        <w:trPr>
          <w:jc w:val="center"/>
        </w:trPr>
        <w:tc>
          <w:tcPr>
            <w:tcW w:w="1824" w:type="dxa"/>
            <w:shd w:val="clear" w:color="auto" w:fill="auto"/>
            <w:vAlign w:val="center"/>
          </w:tcPr>
          <w:p w14:paraId="13D0C8CD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-30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4BB42495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58EC463D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7B4F7164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31BE045D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A7436" w14:paraId="5A67D22D" w14:textId="77777777" w:rsidTr="00094AFE">
        <w:trPr>
          <w:jc w:val="center"/>
        </w:trPr>
        <w:tc>
          <w:tcPr>
            <w:tcW w:w="1824" w:type="dxa"/>
            <w:shd w:val="clear" w:color="auto" w:fill="auto"/>
            <w:vAlign w:val="center"/>
          </w:tcPr>
          <w:p w14:paraId="3C96A5F1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-20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7A68E10B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248E62AD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056C4E1C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26FD31AF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A7436" w14:paraId="1BF97541" w14:textId="77777777" w:rsidTr="00094AFE">
        <w:trPr>
          <w:jc w:val="center"/>
        </w:trPr>
        <w:tc>
          <w:tcPr>
            <w:tcW w:w="1824" w:type="dxa"/>
            <w:shd w:val="clear" w:color="auto" w:fill="auto"/>
            <w:vAlign w:val="center"/>
          </w:tcPr>
          <w:p w14:paraId="5BF6ECC0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-10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2AE56AE0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3E41E725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014D5322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0E7AE6EB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A7436" w14:paraId="65306443" w14:textId="77777777" w:rsidTr="00094AFE">
        <w:trPr>
          <w:jc w:val="center"/>
        </w:trPr>
        <w:tc>
          <w:tcPr>
            <w:tcW w:w="1824" w:type="dxa"/>
            <w:shd w:val="clear" w:color="auto" w:fill="auto"/>
            <w:vAlign w:val="center"/>
          </w:tcPr>
          <w:p w14:paraId="4C140036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365905A6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103A945D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325A6C35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51F5FE7A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A7436" w14:paraId="2B447C38" w14:textId="77777777" w:rsidTr="00094AFE">
        <w:trPr>
          <w:jc w:val="center"/>
        </w:trPr>
        <w:tc>
          <w:tcPr>
            <w:tcW w:w="1824" w:type="dxa"/>
            <w:shd w:val="clear" w:color="auto" w:fill="auto"/>
            <w:vAlign w:val="center"/>
          </w:tcPr>
          <w:p w14:paraId="0C83454B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230617C1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3BCA01DC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4FB617FB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17C2E7D4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A7436" w14:paraId="3AD922BA" w14:textId="77777777" w:rsidTr="00094AFE">
        <w:trPr>
          <w:jc w:val="center"/>
        </w:trPr>
        <w:tc>
          <w:tcPr>
            <w:tcW w:w="1824" w:type="dxa"/>
            <w:shd w:val="clear" w:color="auto" w:fill="auto"/>
            <w:vAlign w:val="center"/>
          </w:tcPr>
          <w:p w14:paraId="7D5E3FC4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23C130B9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4577000D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0149BA35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047941AC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A7436" w14:paraId="4612FBDA" w14:textId="77777777" w:rsidTr="00094AFE">
        <w:trPr>
          <w:jc w:val="center"/>
        </w:trPr>
        <w:tc>
          <w:tcPr>
            <w:tcW w:w="1824" w:type="dxa"/>
            <w:shd w:val="clear" w:color="auto" w:fill="auto"/>
            <w:vAlign w:val="center"/>
          </w:tcPr>
          <w:p w14:paraId="3716043C" w14:textId="77777777" w:rsidR="004A7436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30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62AD3109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293F0BCD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72B46FAB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0F2CD5CE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A7436" w14:paraId="612B5CAA" w14:textId="77777777" w:rsidTr="00094AFE">
        <w:trPr>
          <w:jc w:val="center"/>
        </w:trPr>
        <w:tc>
          <w:tcPr>
            <w:tcW w:w="1824" w:type="dxa"/>
            <w:shd w:val="clear" w:color="auto" w:fill="auto"/>
            <w:vAlign w:val="center"/>
          </w:tcPr>
          <w:p w14:paraId="6154C6FD" w14:textId="77777777" w:rsidR="004A7436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40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0C62CE3A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458E3347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7B520B13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157FC168" w14:textId="77777777" w:rsidR="004A7436" w:rsidRPr="00094AFE" w:rsidRDefault="004A7436" w:rsidP="00B74503">
            <w:pPr>
              <w:pStyle w:val="ab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14:paraId="578ED433" w14:textId="77777777" w:rsidR="005D0C54" w:rsidRPr="00C52630" w:rsidRDefault="005D0C54" w:rsidP="00C5263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D0C54" w:rsidRPr="00C52630" w:rsidSect="006926E7">
      <w:headerReference w:type="default" r:id="rId26"/>
      <w:footerReference w:type="default" r:id="rId27"/>
      <w:pgSz w:w="11906" w:h="16838" w:code="9"/>
      <w:pgMar w:top="284" w:right="566" w:bottom="284" w:left="709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2D60F" w14:textId="77777777" w:rsidR="006F0E0A" w:rsidRDefault="006F0E0A" w:rsidP="0009204B">
      <w:pPr>
        <w:spacing w:after="0" w:line="240" w:lineRule="auto"/>
      </w:pPr>
      <w:r>
        <w:separator/>
      </w:r>
    </w:p>
  </w:endnote>
  <w:endnote w:type="continuationSeparator" w:id="0">
    <w:p w14:paraId="785D5346" w14:textId="77777777" w:rsidR="006F0E0A" w:rsidRDefault="006F0E0A" w:rsidP="00092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6B323" w14:textId="77777777" w:rsidR="004D5A85" w:rsidRPr="003E6530" w:rsidRDefault="004D5A85" w:rsidP="001A39D8">
    <w:pPr>
      <w:spacing w:after="0" w:line="120" w:lineRule="auto"/>
      <w:rPr>
        <w:bCs/>
      </w:rPr>
    </w:pPr>
    <w:r w:rsidRPr="0035590B">
      <w:rPr>
        <w:bCs/>
      </w:rPr>
      <w:fldChar w:fldCharType="begin"/>
    </w:r>
    <w:r w:rsidRPr="0035590B">
      <w:rPr>
        <w:bCs/>
      </w:rPr>
      <w:instrText>SET  StartNumber 0</w:instrText>
    </w:r>
    <w:r w:rsidRPr="0035590B">
      <w:rPr>
        <w:bCs/>
      </w:rPr>
      <w:fldChar w:fldCharType="separate"/>
    </w:r>
    <w:r w:rsidRPr="0035590B">
      <w:rPr>
        <w:bCs/>
        <w:noProof/>
      </w:rPr>
      <w:t>0</w:t>
    </w:r>
    <w:r w:rsidRPr="0035590B">
      <w:rPr>
        <w:bCs/>
      </w:rPr>
      <w:fldChar w:fldCharType="end"/>
    </w:r>
    <w:r>
      <w:rPr>
        <w:bCs/>
      </w:rPr>
      <w:fldChar w:fldCharType="begin"/>
    </w:r>
    <w:r>
      <w:rPr>
        <w:bCs/>
      </w:rPr>
      <w:instrText xml:space="preserve"> SET  StartNumber 13 </w:instrText>
    </w:r>
    <w:r>
      <w:rPr>
        <w:bCs/>
      </w:rPr>
      <w:fldChar w:fldCharType="separate"/>
    </w:r>
    <w:bookmarkStart w:id="27" w:name="StartNumber"/>
    <w:r>
      <w:rPr>
        <w:bCs/>
        <w:noProof/>
      </w:rPr>
      <w:t>13</w:t>
    </w:r>
    <w:bookmarkEnd w:id="27"/>
    <w:r>
      <w:rPr>
        <w:bCs/>
      </w:rPr>
      <w:fldChar w:fldCharType="end"/>
    </w:r>
    <w:r>
      <w:rPr>
        <w:bCs/>
      </w:rPr>
      <w:fldChar w:fldCharType="begin"/>
    </w:r>
    <w:r>
      <w:rPr>
        <w:bCs/>
      </w:rPr>
      <w:instrText xml:space="preserve"> SET  StartNumber 32 </w:instrText>
    </w:r>
    <w:r>
      <w:rPr>
        <w:bCs/>
      </w:rPr>
      <w:fldChar w:fldCharType="separate"/>
    </w:r>
    <w:r>
      <w:rPr>
        <w:bCs/>
        <w:noProof/>
      </w:rPr>
      <w:t>32</w:t>
    </w:r>
    <w:r>
      <w:rPr>
        <w:bCs/>
      </w:rPr>
      <w:fldChar w:fldCharType="end"/>
    </w:r>
    <w:r>
      <w:rPr>
        <w:bCs/>
      </w:rPr>
      <w:fldChar w:fldCharType="begin"/>
    </w:r>
    <w:r>
      <w:rPr>
        <w:bCs/>
      </w:rPr>
      <w:instrText xml:space="preserve"> SET  StartNumber 18 </w:instrText>
    </w:r>
    <w:r>
      <w:rPr>
        <w:bCs/>
      </w:rPr>
      <w:fldChar w:fldCharType="separate"/>
    </w:r>
    <w:r>
      <w:rPr>
        <w:bCs/>
        <w:noProof/>
      </w:rPr>
      <w:t>18</w:t>
    </w:r>
    <w:r>
      <w:rPr>
        <w:bCs/>
      </w:rPr>
      <w:fldChar w:fldCharType="end"/>
    </w:r>
    <w:r>
      <w:rPr>
        <w:bCs/>
      </w:rPr>
      <w:fldChar w:fldCharType="begin"/>
    </w:r>
    <w:r>
      <w:rPr>
        <w:bCs/>
      </w:rPr>
      <w:instrText xml:space="preserve"> SET  StartNumber 25 </w:instrText>
    </w:r>
    <w:r>
      <w:rPr>
        <w:bCs/>
      </w:rPr>
      <w:fldChar w:fldCharType="separate"/>
    </w:r>
    <w:r>
      <w:rPr>
        <w:bCs/>
        <w:noProof/>
      </w:rPr>
      <w:t>25</w:t>
    </w:r>
    <w:r>
      <w:rPr>
        <w:bCs/>
      </w:rPr>
      <w:fldChar w:fldCharType="end"/>
    </w:r>
    <w:r>
      <w:rPr>
        <w:bCs/>
      </w:rPr>
      <w:fldChar w:fldCharType="begin"/>
    </w:r>
    <w:r>
      <w:rPr>
        <w:bCs/>
      </w:rPr>
      <w:instrText xml:space="preserve"> SET  StartNumber 15 </w:instrText>
    </w:r>
    <w:r>
      <w:rPr>
        <w:bCs/>
      </w:rPr>
      <w:fldChar w:fldCharType="separate"/>
    </w:r>
    <w:r>
      <w:rPr>
        <w:bCs/>
        <w:noProof/>
      </w:rPr>
      <w:t>15</w:t>
    </w:r>
    <w:r>
      <w:rPr>
        <w:bCs/>
      </w:rPr>
      <w:fldChar w:fldCharType="end"/>
    </w:r>
    <w:r w:rsidRPr="0035590B">
      <w:rPr>
        <w:bCs/>
      </w:rPr>
      <w:fldChar w:fldCharType="begin"/>
    </w:r>
    <w:r w:rsidRPr="0035590B">
      <w:rPr>
        <w:bCs/>
      </w:rPr>
      <w:instrText xml:space="preserve"> SET  StartNumber 1 </w:instrText>
    </w:r>
    <w:r w:rsidRPr="0035590B">
      <w:rPr>
        <w:bCs/>
      </w:rPr>
      <w:fldChar w:fldCharType="separate"/>
    </w:r>
    <w:r w:rsidRPr="0035590B">
      <w:rPr>
        <w:bCs/>
        <w:noProof/>
      </w:rPr>
      <w:t>1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Pr="0035590B">
      <w:rPr>
        <w:bCs/>
      </w:rPr>
      <w:instrText xml:space="preserve"> SET  StartNumber 10 </w:instrText>
    </w:r>
    <w:r w:rsidRPr="0035590B">
      <w:rPr>
        <w:bCs/>
      </w:rPr>
      <w:fldChar w:fldCharType="separate"/>
    </w:r>
    <w:r w:rsidRPr="0035590B">
      <w:rPr>
        <w:bCs/>
        <w:noProof/>
      </w:rPr>
      <w:t>10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Pr="0035590B">
      <w:rPr>
        <w:bCs/>
      </w:rPr>
      <w:instrText xml:space="preserve"> SET  StartNumber 3 </w:instrText>
    </w:r>
    <w:r w:rsidRPr="0035590B">
      <w:rPr>
        <w:bCs/>
      </w:rPr>
      <w:fldChar w:fldCharType="separate"/>
    </w:r>
    <w:r w:rsidRPr="0035590B">
      <w:rPr>
        <w:bCs/>
        <w:noProof/>
      </w:rPr>
      <w:t>3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Pr="0035590B">
      <w:rPr>
        <w:bCs/>
      </w:rPr>
      <w:instrText>SET  StartNumber 0</w:instrText>
    </w:r>
    <w:r w:rsidRPr="0035590B">
      <w:rPr>
        <w:bCs/>
      </w:rPr>
      <w:fldChar w:fldCharType="separate"/>
    </w:r>
    <w:r w:rsidRPr="0035590B">
      <w:rPr>
        <w:bCs/>
        <w:noProof/>
      </w:rPr>
      <w:t>0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Pr="0035590B">
      <w:rPr>
        <w:bCs/>
      </w:rPr>
      <w:instrText xml:space="preserve"> SET  StartNumber 1 </w:instrText>
    </w:r>
    <w:r w:rsidRPr="0035590B">
      <w:rPr>
        <w:bCs/>
      </w:rPr>
      <w:fldChar w:fldCharType="separate"/>
    </w:r>
    <w:r w:rsidRPr="0035590B">
      <w:rPr>
        <w:bCs/>
        <w:noProof/>
      </w:rPr>
      <w:t>1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Pr="0035590B">
      <w:rPr>
        <w:bCs/>
      </w:rPr>
      <w:instrText xml:space="preserve"> SET  StartNumber 10 </w:instrText>
    </w:r>
    <w:r w:rsidRPr="0035590B">
      <w:rPr>
        <w:bCs/>
      </w:rPr>
      <w:fldChar w:fldCharType="separate"/>
    </w:r>
    <w:r w:rsidRPr="0035590B">
      <w:rPr>
        <w:bCs/>
        <w:noProof/>
      </w:rPr>
      <w:t>10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Pr="0035590B">
      <w:rPr>
        <w:bCs/>
      </w:rPr>
      <w:instrText xml:space="preserve"> SET  StartNumber 3 </w:instrText>
    </w:r>
    <w:r w:rsidRPr="0035590B">
      <w:rPr>
        <w:bCs/>
      </w:rPr>
      <w:fldChar w:fldCharType="separate"/>
    </w:r>
    <w:r w:rsidRPr="0035590B">
      <w:rPr>
        <w:bCs/>
        <w:noProof/>
      </w:rPr>
      <w:t>3</w:t>
    </w:r>
    <w:r w:rsidRPr="0035590B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2D36E" w14:textId="77777777" w:rsidR="006F0E0A" w:rsidRDefault="006F0E0A" w:rsidP="0009204B">
      <w:pPr>
        <w:spacing w:after="0" w:line="240" w:lineRule="auto"/>
      </w:pPr>
      <w:r>
        <w:separator/>
      </w:r>
    </w:p>
  </w:footnote>
  <w:footnote w:type="continuationSeparator" w:id="0">
    <w:p w14:paraId="4AE5AA60" w14:textId="77777777" w:rsidR="006F0E0A" w:rsidRDefault="006F0E0A" w:rsidP="00092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a"/>
      <w:tblW w:w="0" w:type="auto"/>
      <w:jc w:val="right"/>
      <w:tblLook w:val="04A0" w:firstRow="1" w:lastRow="0" w:firstColumn="1" w:lastColumn="0" w:noHBand="0" w:noVBand="1"/>
    </w:tblPr>
    <w:tblGrid>
      <w:gridCol w:w="2936"/>
      <w:gridCol w:w="758"/>
      <w:gridCol w:w="567"/>
    </w:tblGrid>
    <w:tr w:rsidR="004D5A85" w14:paraId="6694C6C2" w14:textId="77777777" w:rsidTr="004C67D3">
      <w:trPr>
        <w:trHeight w:val="397"/>
        <w:jc w:val="right"/>
      </w:trPr>
      <w:tc>
        <w:tcPr>
          <w:tcW w:w="293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A92F8E8" w14:textId="77777777" w:rsidR="004D5A85" w:rsidRDefault="004D5A85" w:rsidP="0075179C">
          <w:pPr>
            <w:pStyle w:val="a5"/>
            <w:jc w:val="right"/>
          </w:pPr>
          <w:r w:rsidRPr="00A35C29">
            <w:rPr>
              <w:rFonts w:ascii="Times New Roman" w:hAnsi="Times New Roman" w:cs="Times New Roman"/>
              <w:sz w:val="24"/>
              <w:szCs w:val="24"/>
            </w:rPr>
            <w:t xml:space="preserve">Приложение </w:t>
          </w:r>
          <w:r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  <w:tc>
        <w:tcPr>
          <w:tcW w:w="758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136394DB" w14:textId="77777777" w:rsidR="004D5A85" w:rsidRPr="00F52837" w:rsidRDefault="004D5A85" w:rsidP="00F52837">
          <w:pPr>
            <w:pStyle w:val="a5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E524E5A" w14:textId="77777777" w:rsidR="004D5A85" w:rsidRPr="0075179C" w:rsidRDefault="004D5A85" w:rsidP="0075179C">
          <w:pPr>
            <w:spacing w:line="240" w:lineRule="exact"/>
            <w:ind w:left="-142" w:right="-125"/>
            <w:jc w:val="center"/>
            <w:rPr>
              <w:rFonts w:ascii="Times New Roman" w:hAnsi="Times New Roman" w:cs="Times New Roman"/>
              <w:sz w:val="20"/>
              <w:szCs w:val="20"/>
              <w:lang w:val="en-US"/>
            </w:rPr>
          </w:pPr>
          <w:r w:rsidRPr="00A35C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A35C29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page</w:instrText>
          </w:r>
          <w:r w:rsidRPr="00A35C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442B6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t>2</w:t>
          </w:r>
          <w:r w:rsidRPr="00A35C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7499E840" w14:textId="77777777" w:rsidR="004D5A85" w:rsidRDefault="004D5A8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E0C65"/>
    <w:multiLevelType w:val="hybridMultilevel"/>
    <w:tmpl w:val="5EC040A6"/>
    <w:lvl w:ilvl="0" w:tplc="2E4A13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020E57"/>
    <w:multiLevelType w:val="hybridMultilevel"/>
    <w:tmpl w:val="5EC040A6"/>
    <w:lvl w:ilvl="0" w:tplc="2E4A13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F884D87"/>
    <w:multiLevelType w:val="hybridMultilevel"/>
    <w:tmpl w:val="77A2DD90"/>
    <w:lvl w:ilvl="0" w:tplc="5C00F1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01520"/>
    <w:multiLevelType w:val="hybridMultilevel"/>
    <w:tmpl w:val="DAC8C770"/>
    <w:lvl w:ilvl="0" w:tplc="B24ECA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C74D93"/>
    <w:multiLevelType w:val="hybridMultilevel"/>
    <w:tmpl w:val="5EC040A6"/>
    <w:lvl w:ilvl="0" w:tplc="2E4A13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FD0A4B"/>
    <w:multiLevelType w:val="hybridMultilevel"/>
    <w:tmpl w:val="E97613DC"/>
    <w:lvl w:ilvl="0" w:tplc="E326D826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2005"/>
    <w:rsid w:val="000032EF"/>
    <w:rsid w:val="00012F1D"/>
    <w:rsid w:val="00026A10"/>
    <w:rsid w:val="000365FE"/>
    <w:rsid w:val="00037ED5"/>
    <w:rsid w:val="000454D6"/>
    <w:rsid w:val="00057761"/>
    <w:rsid w:val="000718F9"/>
    <w:rsid w:val="000808CA"/>
    <w:rsid w:val="00081571"/>
    <w:rsid w:val="00081B8A"/>
    <w:rsid w:val="0009204B"/>
    <w:rsid w:val="00094AFE"/>
    <w:rsid w:val="00096269"/>
    <w:rsid w:val="000B017C"/>
    <w:rsid w:val="000B55C8"/>
    <w:rsid w:val="000C6D86"/>
    <w:rsid w:val="000E0C1C"/>
    <w:rsid w:val="000E6D98"/>
    <w:rsid w:val="000F7F51"/>
    <w:rsid w:val="001056B7"/>
    <w:rsid w:val="0010763C"/>
    <w:rsid w:val="001171F5"/>
    <w:rsid w:val="001204C2"/>
    <w:rsid w:val="00134354"/>
    <w:rsid w:val="00140C74"/>
    <w:rsid w:val="00176DAB"/>
    <w:rsid w:val="00177159"/>
    <w:rsid w:val="00182D9B"/>
    <w:rsid w:val="0018406D"/>
    <w:rsid w:val="00186B6C"/>
    <w:rsid w:val="001943A2"/>
    <w:rsid w:val="001A13F6"/>
    <w:rsid w:val="001A39D8"/>
    <w:rsid w:val="001A7673"/>
    <w:rsid w:val="001D08F0"/>
    <w:rsid w:val="001D4933"/>
    <w:rsid w:val="001F0707"/>
    <w:rsid w:val="001F6891"/>
    <w:rsid w:val="00207DA1"/>
    <w:rsid w:val="0021743F"/>
    <w:rsid w:val="00247D26"/>
    <w:rsid w:val="002608FF"/>
    <w:rsid w:val="0027038E"/>
    <w:rsid w:val="002720EE"/>
    <w:rsid w:val="00291992"/>
    <w:rsid w:val="00292A82"/>
    <w:rsid w:val="002A7A1E"/>
    <w:rsid w:val="002B4C41"/>
    <w:rsid w:val="002C3006"/>
    <w:rsid w:val="002C7EC2"/>
    <w:rsid w:val="002F1B89"/>
    <w:rsid w:val="002F7CF5"/>
    <w:rsid w:val="002F7E16"/>
    <w:rsid w:val="00317705"/>
    <w:rsid w:val="00321F41"/>
    <w:rsid w:val="00341243"/>
    <w:rsid w:val="003413ED"/>
    <w:rsid w:val="003415AD"/>
    <w:rsid w:val="0035659B"/>
    <w:rsid w:val="00357E9D"/>
    <w:rsid w:val="003612D1"/>
    <w:rsid w:val="00363FEA"/>
    <w:rsid w:val="0036452F"/>
    <w:rsid w:val="003901A4"/>
    <w:rsid w:val="00396CDF"/>
    <w:rsid w:val="003974F3"/>
    <w:rsid w:val="003B20D8"/>
    <w:rsid w:val="003B71B7"/>
    <w:rsid w:val="003C5004"/>
    <w:rsid w:val="003C62FC"/>
    <w:rsid w:val="003D32C0"/>
    <w:rsid w:val="003E44C5"/>
    <w:rsid w:val="003E6530"/>
    <w:rsid w:val="003F0916"/>
    <w:rsid w:val="004149E3"/>
    <w:rsid w:val="004161F0"/>
    <w:rsid w:val="0043527E"/>
    <w:rsid w:val="004433D4"/>
    <w:rsid w:val="00444038"/>
    <w:rsid w:val="0045070B"/>
    <w:rsid w:val="004865F3"/>
    <w:rsid w:val="00486B46"/>
    <w:rsid w:val="00487337"/>
    <w:rsid w:val="00487FE3"/>
    <w:rsid w:val="00490A45"/>
    <w:rsid w:val="00497A46"/>
    <w:rsid w:val="004A2CC8"/>
    <w:rsid w:val="004A7436"/>
    <w:rsid w:val="004B42B2"/>
    <w:rsid w:val="004C67D3"/>
    <w:rsid w:val="004D3262"/>
    <w:rsid w:val="004D5A85"/>
    <w:rsid w:val="004D6EBD"/>
    <w:rsid w:val="004E09CA"/>
    <w:rsid w:val="004E36DA"/>
    <w:rsid w:val="004F2F38"/>
    <w:rsid w:val="004F62EF"/>
    <w:rsid w:val="00502D42"/>
    <w:rsid w:val="0054541C"/>
    <w:rsid w:val="005527CE"/>
    <w:rsid w:val="0056005C"/>
    <w:rsid w:val="00571BEF"/>
    <w:rsid w:val="005833A9"/>
    <w:rsid w:val="00583F8E"/>
    <w:rsid w:val="00586B8A"/>
    <w:rsid w:val="005A0198"/>
    <w:rsid w:val="005A34F3"/>
    <w:rsid w:val="005A3D1E"/>
    <w:rsid w:val="005B430D"/>
    <w:rsid w:val="005B59CE"/>
    <w:rsid w:val="005D0C54"/>
    <w:rsid w:val="005F1B30"/>
    <w:rsid w:val="006048C5"/>
    <w:rsid w:val="0062012D"/>
    <w:rsid w:val="00620C79"/>
    <w:rsid w:val="006415DD"/>
    <w:rsid w:val="006533BF"/>
    <w:rsid w:val="006549FE"/>
    <w:rsid w:val="00676BC0"/>
    <w:rsid w:val="006802B8"/>
    <w:rsid w:val="006829A6"/>
    <w:rsid w:val="006926E7"/>
    <w:rsid w:val="00695245"/>
    <w:rsid w:val="006B240F"/>
    <w:rsid w:val="006C6175"/>
    <w:rsid w:val="006D2C4F"/>
    <w:rsid w:val="006D7213"/>
    <w:rsid w:val="006E0827"/>
    <w:rsid w:val="006E2401"/>
    <w:rsid w:val="006E5FB3"/>
    <w:rsid w:val="006E7328"/>
    <w:rsid w:val="006F0E0A"/>
    <w:rsid w:val="006F5E3A"/>
    <w:rsid w:val="006F62BC"/>
    <w:rsid w:val="00713CD8"/>
    <w:rsid w:val="0071724F"/>
    <w:rsid w:val="007312FD"/>
    <w:rsid w:val="007356A3"/>
    <w:rsid w:val="0075179C"/>
    <w:rsid w:val="0076129E"/>
    <w:rsid w:val="00781D9C"/>
    <w:rsid w:val="00787B1F"/>
    <w:rsid w:val="00794AD1"/>
    <w:rsid w:val="007A51CD"/>
    <w:rsid w:val="007F252F"/>
    <w:rsid w:val="007F5F2F"/>
    <w:rsid w:val="00825299"/>
    <w:rsid w:val="00837E3D"/>
    <w:rsid w:val="00847CBB"/>
    <w:rsid w:val="00852C23"/>
    <w:rsid w:val="00853D30"/>
    <w:rsid w:val="00855C36"/>
    <w:rsid w:val="0087657C"/>
    <w:rsid w:val="00886E2B"/>
    <w:rsid w:val="008958AA"/>
    <w:rsid w:val="008A1A2B"/>
    <w:rsid w:val="008A2184"/>
    <w:rsid w:val="008B5DDC"/>
    <w:rsid w:val="008B6515"/>
    <w:rsid w:val="008C1BF7"/>
    <w:rsid w:val="008C498B"/>
    <w:rsid w:val="008F53CE"/>
    <w:rsid w:val="008F6E21"/>
    <w:rsid w:val="00902F43"/>
    <w:rsid w:val="00910DF9"/>
    <w:rsid w:val="00911CC3"/>
    <w:rsid w:val="009146D5"/>
    <w:rsid w:val="00923C42"/>
    <w:rsid w:val="009279C3"/>
    <w:rsid w:val="00951DBC"/>
    <w:rsid w:val="00951FD0"/>
    <w:rsid w:val="00952A78"/>
    <w:rsid w:val="00954A32"/>
    <w:rsid w:val="0097037D"/>
    <w:rsid w:val="009721B2"/>
    <w:rsid w:val="009815A9"/>
    <w:rsid w:val="009B415D"/>
    <w:rsid w:val="009C0F4E"/>
    <w:rsid w:val="009D0ABE"/>
    <w:rsid w:val="009D183B"/>
    <w:rsid w:val="009D3F83"/>
    <w:rsid w:val="009E6041"/>
    <w:rsid w:val="00A02BBD"/>
    <w:rsid w:val="00A071CF"/>
    <w:rsid w:val="00A13BDC"/>
    <w:rsid w:val="00A35C29"/>
    <w:rsid w:val="00A60373"/>
    <w:rsid w:val="00A76BDA"/>
    <w:rsid w:val="00A8114A"/>
    <w:rsid w:val="00A83363"/>
    <w:rsid w:val="00A97DA7"/>
    <w:rsid w:val="00AA1449"/>
    <w:rsid w:val="00AB60D2"/>
    <w:rsid w:val="00AD260B"/>
    <w:rsid w:val="00AE03BD"/>
    <w:rsid w:val="00AE2197"/>
    <w:rsid w:val="00AE631C"/>
    <w:rsid w:val="00B15465"/>
    <w:rsid w:val="00B44F7D"/>
    <w:rsid w:val="00B53842"/>
    <w:rsid w:val="00B56746"/>
    <w:rsid w:val="00B74503"/>
    <w:rsid w:val="00B8167D"/>
    <w:rsid w:val="00B87EF1"/>
    <w:rsid w:val="00BA0EFD"/>
    <w:rsid w:val="00BA3592"/>
    <w:rsid w:val="00BA59E6"/>
    <w:rsid w:val="00BB2D34"/>
    <w:rsid w:val="00BC5F19"/>
    <w:rsid w:val="00BC7A26"/>
    <w:rsid w:val="00BF5C80"/>
    <w:rsid w:val="00BF6FE4"/>
    <w:rsid w:val="00C14AA4"/>
    <w:rsid w:val="00C14C91"/>
    <w:rsid w:val="00C16725"/>
    <w:rsid w:val="00C42D6F"/>
    <w:rsid w:val="00C442B6"/>
    <w:rsid w:val="00C514E7"/>
    <w:rsid w:val="00C52630"/>
    <w:rsid w:val="00C53BC5"/>
    <w:rsid w:val="00C557AF"/>
    <w:rsid w:val="00C61114"/>
    <w:rsid w:val="00C6533F"/>
    <w:rsid w:val="00C80011"/>
    <w:rsid w:val="00C842E5"/>
    <w:rsid w:val="00C865AC"/>
    <w:rsid w:val="00C92A74"/>
    <w:rsid w:val="00C96E3F"/>
    <w:rsid w:val="00C97923"/>
    <w:rsid w:val="00CA021D"/>
    <w:rsid w:val="00CD5D01"/>
    <w:rsid w:val="00CD624C"/>
    <w:rsid w:val="00D12D1B"/>
    <w:rsid w:val="00D22005"/>
    <w:rsid w:val="00D22B04"/>
    <w:rsid w:val="00D61535"/>
    <w:rsid w:val="00D623D5"/>
    <w:rsid w:val="00D71FD4"/>
    <w:rsid w:val="00D76370"/>
    <w:rsid w:val="00D83444"/>
    <w:rsid w:val="00D91552"/>
    <w:rsid w:val="00DB1859"/>
    <w:rsid w:val="00DB2DF2"/>
    <w:rsid w:val="00DB4696"/>
    <w:rsid w:val="00DB74BC"/>
    <w:rsid w:val="00DC5452"/>
    <w:rsid w:val="00DD26ED"/>
    <w:rsid w:val="00DD3CBF"/>
    <w:rsid w:val="00DF0941"/>
    <w:rsid w:val="00DF1747"/>
    <w:rsid w:val="00E01218"/>
    <w:rsid w:val="00E028CB"/>
    <w:rsid w:val="00E05A37"/>
    <w:rsid w:val="00E1229B"/>
    <w:rsid w:val="00E22629"/>
    <w:rsid w:val="00E242F2"/>
    <w:rsid w:val="00E26DED"/>
    <w:rsid w:val="00E34194"/>
    <w:rsid w:val="00E371AF"/>
    <w:rsid w:val="00E52237"/>
    <w:rsid w:val="00E83278"/>
    <w:rsid w:val="00E8609F"/>
    <w:rsid w:val="00E9633E"/>
    <w:rsid w:val="00EA5A1B"/>
    <w:rsid w:val="00EA6ADC"/>
    <w:rsid w:val="00EB3E14"/>
    <w:rsid w:val="00EC4D93"/>
    <w:rsid w:val="00EE3BFD"/>
    <w:rsid w:val="00EF135D"/>
    <w:rsid w:val="00EF1B0D"/>
    <w:rsid w:val="00F04508"/>
    <w:rsid w:val="00F07836"/>
    <w:rsid w:val="00F21C16"/>
    <w:rsid w:val="00F26A37"/>
    <w:rsid w:val="00F30531"/>
    <w:rsid w:val="00F52837"/>
    <w:rsid w:val="00F53DC6"/>
    <w:rsid w:val="00F568A6"/>
    <w:rsid w:val="00F77E9A"/>
    <w:rsid w:val="00F8036E"/>
    <w:rsid w:val="00F930A6"/>
    <w:rsid w:val="00F930C0"/>
    <w:rsid w:val="00FA0FA8"/>
    <w:rsid w:val="00FA26D0"/>
    <w:rsid w:val="00FB281E"/>
    <w:rsid w:val="00FB5A60"/>
    <w:rsid w:val="00FC2862"/>
    <w:rsid w:val="00FF05FB"/>
    <w:rsid w:val="00FF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7F0F8"/>
  <w15:docId w15:val="{55DB5F81-7739-43B6-9A9A-343655758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EBD"/>
  </w:style>
  <w:style w:type="paragraph" w:styleId="1">
    <w:name w:val="heading 1"/>
    <w:basedOn w:val="a"/>
    <w:next w:val="a"/>
    <w:link w:val="10"/>
    <w:uiPriority w:val="9"/>
    <w:qFormat/>
    <w:rsid w:val="00092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20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9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9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204B"/>
  </w:style>
  <w:style w:type="paragraph" w:styleId="a7">
    <w:name w:val="footer"/>
    <w:basedOn w:val="a"/>
    <w:link w:val="a8"/>
    <w:uiPriority w:val="99"/>
    <w:unhideWhenUsed/>
    <w:rsid w:val="0009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204B"/>
  </w:style>
  <w:style w:type="character" w:customStyle="1" w:styleId="10">
    <w:name w:val="Заголовок 1 Знак"/>
    <w:basedOn w:val="a0"/>
    <w:link w:val="1"/>
    <w:uiPriority w:val="9"/>
    <w:rsid w:val="00092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920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page number"/>
    <w:basedOn w:val="a0"/>
    <w:rsid w:val="00A13BDC"/>
  </w:style>
  <w:style w:type="table" w:styleId="aa">
    <w:name w:val="Table Grid"/>
    <w:basedOn w:val="a1"/>
    <w:uiPriority w:val="59"/>
    <w:rsid w:val="00751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6926E7"/>
    <w:pPr>
      <w:ind w:left="720"/>
      <w:contextualSpacing/>
    </w:pPr>
  </w:style>
  <w:style w:type="paragraph" w:styleId="21">
    <w:name w:val="Body Text 2"/>
    <w:basedOn w:val="a"/>
    <w:link w:val="22"/>
    <w:rsid w:val="000E0C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0E0C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8958A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8958AA"/>
  </w:style>
  <w:style w:type="table" w:styleId="11">
    <w:name w:val="Plain Table 1"/>
    <w:basedOn w:val="a1"/>
    <w:uiPriority w:val="41"/>
    <w:rsid w:val="001943A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e">
    <w:name w:val="Grid Table Light"/>
    <w:basedOn w:val="a1"/>
    <w:uiPriority w:val="40"/>
    <w:rsid w:val="001943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">
    <w:name w:val="Subtitle"/>
    <w:basedOn w:val="a"/>
    <w:link w:val="af0"/>
    <w:qFormat/>
    <w:rsid w:val="00571BE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Подзаголовок Знак"/>
    <w:basedOn w:val="a0"/>
    <w:link w:val="af"/>
    <w:rsid w:val="00571BE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19B6D-0A39-4416-8109-3C3E95D20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1699</TotalTime>
  <Pages>7</Pages>
  <Words>2017</Words>
  <Characters>12183</Characters>
  <Application>Microsoft Office Word</Application>
  <DocSecurity>0</DocSecurity>
  <Lines>487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</dc:creator>
  <cp:keywords>Приложение</cp:keywords>
  <cp:lastModifiedBy>Роман Соколов</cp:lastModifiedBy>
  <cp:revision>74</cp:revision>
  <cp:lastPrinted>2017-09-04T13:02:00Z</cp:lastPrinted>
  <dcterms:created xsi:type="dcterms:W3CDTF">2016-05-08T19:36:00Z</dcterms:created>
  <dcterms:modified xsi:type="dcterms:W3CDTF">2020-03-24T07:18:00Z</dcterms:modified>
</cp:coreProperties>
</file>